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85B73" w14:textId="2FC43156" w:rsidR="00B04645" w:rsidRDefault="008F2CD0" w:rsidP="00B04645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B04645" w:rsidRPr="003C34D2">
        <w:rPr>
          <w:rFonts w:eastAsia="Times New Roman"/>
          <w:lang w:eastAsia="pl-PL"/>
        </w:rPr>
        <w:t xml:space="preserve"> </w:t>
      </w:r>
      <w:r w:rsidR="00B04645">
        <w:rPr>
          <w:rFonts w:eastAsia="Times New Roman"/>
          <w:lang w:eastAsia="pl-PL"/>
        </w:rPr>
        <w:t>E.</w:t>
      </w:r>
      <w:r w:rsidR="00B04645" w:rsidRPr="003C34D2">
        <w:rPr>
          <w:rFonts w:eastAsia="Times New Roman"/>
          <w:lang w:eastAsia="pl-PL"/>
        </w:rPr>
        <w:t xml:space="preserve">2.2: </w:t>
      </w:r>
      <w:r>
        <w:rPr>
          <w:rFonts w:eastAsia="Times New Roman"/>
          <w:lang w:eastAsia="pl-PL"/>
        </w:rPr>
        <w:t>karty ról członków zespołu</w:t>
      </w:r>
    </w:p>
    <w:p w14:paraId="38E2D31E" w14:textId="45326EEB" w:rsidR="00B04645" w:rsidRPr="00B04645" w:rsidRDefault="008F2CD0" w:rsidP="00B04645">
      <w:pPr>
        <w:rPr>
          <w:rStyle w:val="Odwoaniedelikatne"/>
        </w:rPr>
      </w:pPr>
      <w:r>
        <w:rPr>
          <w:rStyle w:val="Odwoaniedelikatne"/>
        </w:rPr>
        <w:t xml:space="preserve">Karty </w:t>
      </w:r>
      <w:proofErr w:type="spellStart"/>
      <w:r>
        <w:rPr>
          <w:rStyle w:val="Odwoaniedelikatne"/>
        </w:rPr>
        <w:t>ról</w:t>
      </w:r>
      <w:proofErr w:type="spellEnd"/>
      <w:r>
        <w:rPr>
          <w:rStyle w:val="Odwoaniedelikatne"/>
        </w:rPr>
        <w:t xml:space="preserve"> </w:t>
      </w:r>
      <w:proofErr w:type="spellStart"/>
      <w:r>
        <w:rPr>
          <w:rStyle w:val="Odwoaniedelikatne"/>
        </w:rPr>
        <w:t>członków</w:t>
      </w:r>
      <w:proofErr w:type="spellEnd"/>
      <w:r>
        <w:rPr>
          <w:rStyle w:val="Odwoaniedelikatne"/>
        </w:rPr>
        <w:t xml:space="preserve"> </w:t>
      </w:r>
      <w:proofErr w:type="spellStart"/>
      <w:r>
        <w:rPr>
          <w:rStyle w:val="Odwoaniedelikatne"/>
        </w:rPr>
        <w:t>zespołu</w:t>
      </w:r>
      <w:proofErr w:type="spellEnd"/>
    </w:p>
    <w:p w14:paraId="70C9F911" w14:textId="3E884BCE" w:rsidR="00B04645" w:rsidRPr="00B04645" w:rsidRDefault="008F2CD0" w:rsidP="00B04645">
      <w:pPr>
        <w:rPr>
          <w:rFonts w:eastAsia="Times New Roman"/>
          <w:lang w:eastAsia="pl-PL"/>
        </w:rPr>
      </w:pPr>
      <w:proofErr w:type="spellStart"/>
      <w:r>
        <w:rPr>
          <w:rFonts w:eastAsia="Times New Roman"/>
          <w:b/>
          <w:bCs/>
          <w:lang w:eastAsia="pl-PL"/>
        </w:rPr>
        <w:t>Opis</w:t>
      </w:r>
      <w:proofErr w:type="spellEnd"/>
      <w:r w:rsidR="00B04645" w:rsidRPr="00B04645">
        <w:rPr>
          <w:rFonts w:eastAsia="Times New Roman"/>
          <w:b/>
          <w:bCs/>
          <w:lang w:eastAsia="pl-PL"/>
        </w:rPr>
        <w:t>:</w:t>
      </w:r>
      <w:r w:rsidR="00B04645" w:rsidRPr="00B04645">
        <w:rPr>
          <w:rFonts w:eastAsia="Times New Roman"/>
          <w:lang w:eastAsia="pl-PL"/>
        </w:rPr>
        <w:br/>
      </w:r>
      <w:proofErr w:type="spellStart"/>
      <w:r w:rsidR="00533652" w:rsidRPr="00533652">
        <w:rPr>
          <w:rFonts w:eastAsia="Times New Roman"/>
          <w:lang w:eastAsia="pl-PL"/>
        </w:rPr>
        <w:t>Indywidualne</w:t>
      </w:r>
      <w:proofErr w:type="spellEnd"/>
      <w:r w:rsidR="00533652" w:rsidRPr="00533652">
        <w:rPr>
          <w:rFonts w:eastAsia="Times New Roman"/>
          <w:lang w:eastAsia="pl-PL"/>
        </w:rPr>
        <w:t xml:space="preserve"> </w:t>
      </w:r>
      <w:proofErr w:type="spellStart"/>
      <w:r w:rsidR="00533652" w:rsidRPr="00533652">
        <w:rPr>
          <w:rFonts w:eastAsia="Times New Roman"/>
          <w:lang w:eastAsia="pl-PL"/>
        </w:rPr>
        <w:t>karty</w:t>
      </w:r>
      <w:proofErr w:type="spellEnd"/>
      <w:r w:rsidR="00533652" w:rsidRPr="00533652">
        <w:rPr>
          <w:rFonts w:eastAsia="Times New Roman"/>
          <w:lang w:eastAsia="pl-PL"/>
        </w:rPr>
        <w:t xml:space="preserve"> </w:t>
      </w:r>
      <w:proofErr w:type="spellStart"/>
      <w:r w:rsidR="00533652" w:rsidRPr="00533652">
        <w:rPr>
          <w:rFonts w:eastAsia="Times New Roman"/>
          <w:lang w:eastAsia="pl-PL"/>
        </w:rPr>
        <w:t>zawierające</w:t>
      </w:r>
      <w:proofErr w:type="spellEnd"/>
      <w:r w:rsidR="00533652" w:rsidRPr="00533652">
        <w:rPr>
          <w:rFonts w:eastAsia="Times New Roman"/>
          <w:lang w:eastAsia="pl-PL"/>
        </w:rPr>
        <w:t xml:space="preserve"> </w:t>
      </w:r>
      <w:proofErr w:type="spellStart"/>
      <w:r w:rsidR="00533652" w:rsidRPr="00533652">
        <w:rPr>
          <w:rFonts w:eastAsia="Times New Roman"/>
          <w:lang w:eastAsia="pl-PL"/>
        </w:rPr>
        <w:t>krótkie</w:t>
      </w:r>
      <w:proofErr w:type="spellEnd"/>
      <w:r w:rsidR="00533652" w:rsidRPr="00533652">
        <w:rPr>
          <w:rFonts w:eastAsia="Times New Roman"/>
          <w:lang w:eastAsia="pl-PL"/>
        </w:rPr>
        <w:t xml:space="preserve"> </w:t>
      </w:r>
      <w:proofErr w:type="spellStart"/>
      <w:r w:rsidR="00533652" w:rsidRPr="00533652">
        <w:rPr>
          <w:rFonts w:eastAsia="Times New Roman"/>
          <w:lang w:eastAsia="pl-PL"/>
        </w:rPr>
        <w:t>opisy</w:t>
      </w:r>
      <w:proofErr w:type="spellEnd"/>
      <w:r w:rsidR="00533652" w:rsidRPr="00533652">
        <w:rPr>
          <w:rFonts w:eastAsia="Times New Roman"/>
          <w:lang w:eastAsia="pl-PL"/>
        </w:rPr>
        <w:t xml:space="preserve"> </w:t>
      </w:r>
      <w:proofErr w:type="spellStart"/>
      <w:r w:rsidR="00533652" w:rsidRPr="00533652">
        <w:rPr>
          <w:rFonts w:eastAsia="Times New Roman"/>
          <w:lang w:eastAsia="pl-PL"/>
        </w:rPr>
        <w:t>ról</w:t>
      </w:r>
      <w:proofErr w:type="spellEnd"/>
      <w:r w:rsidR="00533652" w:rsidRPr="00533652">
        <w:rPr>
          <w:rFonts w:eastAsia="Times New Roman"/>
          <w:lang w:eastAsia="pl-PL"/>
        </w:rPr>
        <w:t xml:space="preserve">, </w:t>
      </w:r>
      <w:proofErr w:type="spellStart"/>
      <w:r w:rsidR="00533652" w:rsidRPr="00533652">
        <w:rPr>
          <w:rFonts w:eastAsia="Times New Roman"/>
          <w:lang w:eastAsia="pl-PL"/>
        </w:rPr>
        <w:t>obowiązków</w:t>
      </w:r>
      <w:proofErr w:type="spellEnd"/>
      <w:r w:rsidR="00533652" w:rsidRPr="00533652">
        <w:rPr>
          <w:rFonts w:eastAsia="Times New Roman"/>
          <w:lang w:eastAsia="pl-PL"/>
        </w:rPr>
        <w:t xml:space="preserve"> </w:t>
      </w:r>
      <w:proofErr w:type="spellStart"/>
      <w:r w:rsidR="00533652" w:rsidRPr="00533652">
        <w:rPr>
          <w:rFonts w:eastAsia="Times New Roman"/>
          <w:lang w:eastAsia="pl-PL"/>
        </w:rPr>
        <w:t>i</w:t>
      </w:r>
      <w:proofErr w:type="spellEnd"/>
      <w:r w:rsidR="00533652" w:rsidRPr="00533652">
        <w:rPr>
          <w:rFonts w:eastAsia="Times New Roman"/>
          <w:lang w:eastAsia="pl-PL"/>
        </w:rPr>
        <w:t xml:space="preserve"> </w:t>
      </w:r>
      <w:proofErr w:type="spellStart"/>
      <w:r w:rsidR="00533652" w:rsidRPr="00533652">
        <w:rPr>
          <w:rFonts w:eastAsia="Times New Roman"/>
          <w:lang w:eastAsia="pl-PL"/>
        </w:rPr>
        <w:t>wkładu</w:t>
      </w:r>
      <w:proofErr w:type="spellEnd"/>
      <w:r w:rsidR="00533652" w:rsidRPr="00533652">
        <w:rPr>
          <w:rFonts w:eastAsia="Times New Roman"/>
          <w:lang w:eastAsia="pl-PL"/>
        </w:rPr>
        <w:t xml:space="preserve"> </w:t>
      </w:r>
      <w:proofErr w:type="spellStart"/>
      <w:r w:rsidR="00533652" w:rsidRPr="00533652">
        <w:rPr>
          <w:rFonts w:eastAsia="Times New Roman"/>
          <w:lang w:eastAsia="pl-PL"/>
        </w:rPr>
        <w:t>różnych</w:t>
      </w:r>
      <w:proofErr w:type="spellEnd"/>
      <w:r w:rsidR="00533652" w:rsidRPr="00533652">
        <w:rPr>
          <w:rFonts w:eastAsia="Times New Roman"/>
          <w:lang w:eastAsia="pl-PL"/>
        </w:rPr>
        <w:t xml:space="preserve"> </w:t>
      </w:r>
      <w:proofErr w:type="spellStart"/>
      <w:r w:rsidR="00533652" w:rsidRPr="00533652">
        <w:rPr>
          <w:rFonts w:eastAsia="Times New Roman"/>
          <w:lang w:eastAsia="pl-PL"/>
        </w:rPr>
        <w:t>członków</w:t>
      </w:r>
      <w:proofErr w:type="spellEnd"/>
      <w:r w:rsidR="00533652" w:rsidRPr="00533652">
        <w:rPr>
          <w:rFonts w:eastAsia="Times New Roman"/>
          <w:lang w:eastAsia="pl-PL"/>
        </w:rPr>
        <w:t xml:space="preserve"> </w:t>
      </w:r>
      <w:proofErr w:type="spellStart"/>
      <w:r w:rsidR="00533652" w:rsidRPr="00533652">
        <w:rPr>
          <w:rFonts w:eastAsia="Times New Roman"/>
          <w:lang w:eastAsia="pl-PL"/>
        </w:rPr>
        <w:t>zespołu</w:t>
      </w:r>
      <w:proofErr w:type="spellEnd"/>
      <w:r w:rsidR="00533652" w:rsidRPr="00533652">
        <w:rPr>
          <w:rFonts w:eastAsia="Times New Roman"/>
          <w:lang w:eastAsia="pl-PL"/>
        </w:rPr>
        <w:t xml:space="preserve"> (np. </w:t>
      </w:r>
      <w:proofErr w:type="spellStart"/>
      <w:r w:rsidR="00533652" w:rsidRPr="00533652">
        <w:rPr>
          <w:rFonts w:eastAsia="Times New Roman"/>
          <w:lang w:eastAsia="pl-PL"/>
        </w:rPr>
        <w:t>logopeda</w:t>
      </w:r>
      <w:proofErr w:type="spellEnd"/>
      <w:r w:rsidR="00533652" w:rsidRPr="00533652">
        <w:rPr>
          <w:rFonts w:eastAsia="Times New Roman"/>
          <w:lang w:eastAsia="pl-PL"/>
        </w:rPr>
        <w:t xml:space="preserve">, </w:t>
      </w:r>
      <w:proofErr w:type="spellStart"/>
      <w:r w:rsidR="00533652" w:rsidRPr="00533652">
        <w:rPr>
          <w:rFonts w:eastAsia="Times New Roman"/>
          <w:lang w:eastAsia="pl-PL"/>
        </w:rPr>
        <w:t>terapeuta</w:t>
      </w:r>
      <w:proofErr w:type="spellEnd"/>
      <w:r w:rsidR="00533652" w:rsidRPr="00533652">
        <w:rPr>
          <w:rFonts w:eastAsia="Times New Roman"/>
          <w:lang w:eastAsia="pl-PL"/>
        </w:rPr>
        <w:t xml:space="preserve"> </w:t>
      </w:r>
      <w:proofErr w:type="spellStart"/>
      <w:r w:rsidR="00533652" w:rsidRPr="00533652">
        <w:rPr>
          <w:rFonts w:eastAsia="Times New Roman"/>
          <w:lang w:eastAsia="pl-PL"/>
        </w:rPr>
        <w:t>zajęciowy</w:t>
      </w:r>
      <w:proofErr w:type="spellEnd"/>
      <w:r w:rsidR="00533652" w:rsidRPr="00533652">
        <w:rPr>
          <w:rFonts w:eastAsia="Times New Roman"/>
          <w:lang w:eastAsia="pl-PL"/>
        </w:rPr>
        <w:t xml:space="preserve">, </w:t>
      </w:r>
      <w:proofErr w:type="spellStart"/>
      <w:r w:rsidR="00533652" w:rsidRPr="00533652">
        <w:rPr>
          <w:rFonts w:eastAsia="Times New Roman"/>
          <w:lang w:eastAsia="pl-PL"/>
        </w:rPr>
        <w:t>pedagog</w:t>
      </w:r>
      <w:proofErr w:type="spellEnd"/>
      <w:r w:rsidR="00533652" w:rsidRPr="00533652">
        <w:rPr>
          <w:rFonts w:eastAsia="Times New Roman"/>
          <w:lang w:eastAsia="pl-PL"/>
        </w:rPr>
        <w:t xml:space="preserve"> </w:t>
      </w:r>
      <w:proofErr w:type="spellStart"/>
      <w:r w:rsidR="00533652" w:rsidRPr="00533652">
        <w:rPr>
          <w:rFonts w:eastAsia="Times New Roman"/>
          <w:lang w:eastAsia="pl-PL"/>
        </w:rPr>
        <w:t>specjalny</w:t>
      </w:r>
      <w:proofErr w:type="spellEnd"/>
      <w:r w:rsidR="00533652" w:rsidRPr="00533652">
        <w:rPr>
          <w:rFonts w:eastAsia="Times New Roman"/>
          <w:lang w:eastAsia="pl-PL"/>
        </w:rPr>
        <w:t xml:space="preserve">, </w:t>
      </w:r>
      <w:proofErr w:type="spellStart"/>
      <w:r w:rsidR="00533652" w:rsidRPr="00533652">
        <w:rPr>
          <w:rFonts w:eastAsia="Times New Roman"/>
          <w:lang w:eastAsia="pl-PL"/>
        </w:rPr>
        <w:t>członek</w:t>
      </w:r>
      <w:proofErr w:type="spellEnd"/>
      <w:r w:rsidR="00533652" w:rsidRPr="00533652">
        <w:rPr>
          <w:rFonts w:eastAsia="Times New Roman"/>
          <w:lang w:eastAsia="pl-PL"/>
        </w:rPr>
        <w:t xml:space="preserve"> </w:t>
      </w:r>
      <w:proofErr w:type="spellStart"/>
      <w:r w:rsidR="00533652" w:rsidRPr="00533652">
        <w:rPr>
          <w:rFonts w:eastAsia="Times New Roman"/>
          <w:lang w:eastAsia="pl-PL"/>
        </w:rPr>
        <w:t>rodziny</w:t>
      </w:r>
      <w:proofErr w:type="spellEnd"/>
      <w:r w:rsidR="00533652" w:rsidRPr="00533652">
        <w:rPr>
          <w:rFonts w:eastAsia="Times New Roman"/>
          <w:lang w:eastAsia="pl-PL"/>
        </w:rPr>
        <w:t>).</w:t>
      </w:r>
    </w:p>
    <w:p w14:paraId="290D3DFD" w14:textId="77777777" w:rsidR="0053011E" w:rsidRDefault="0053011E" w:rsidP="00B04645">
      <w:pPr>
        <w:rPr>
          <w:rFonts w:eastAsia="Times New Roman"/>
          <w:b/>
          <w:bCs/>
          <w:lang w:eastAsia="pl-PL"/>
        </w:rPr>
      </w:pPr>
      <w:proofErr w:type="spellStart"/>
      <w:r w:rsidRPr="0053011E">
        <w:rPr>
          <w:rFonts w:eastAsia="Times New Roman"/>
          <w:b/>
          <w:bCs/>
          <w:lang w:eastAsia="pl-PL"/>
        </w:rPr>
        <w:t>Zrozumienie</w:t>
      </w:r>
      <w:proofErr w:type="spellEnd"/>
      <w:r w:rsidRPr="0053011E">
        <w:rPr>
          <w:rFonts w:eastAsia="Times New Roman"/>
          <w:b/>
          <w:bCs/>
          <w:lang w:eastAsia="pl-PL"/>
        </w:rPr>
        <w:t xml:space="preserve"> </w:t>
      </w:r>
      <w:proofErr w:type="spellStart"/>
      <w:r w:rsidRPr="0053011E">
        <w:rPr>
          <w:rFonts w:eastAsia="Times New Roman"/>
          <w:b/>
          <w:bCs/>
          <w:lang w:eastAsia="pl-PL"/>
        </w:rPr>
        <w:t>ról</w:t>
      </w:r>
      <w:proofErr w:type="spellEnd"/>
      <w:r w:rsidRPr="0053011E">
        <w:rPr>
          <w:rFonts w:eastAsia="Times New Roman"/>
          <w:b/>
          <w:bCs/>
          <w:lang w:eastAsia="pl-PL"/>
        </w:rPr>
        <w:t xml:space="preserve"> w </w:t>
      </w:r>
      <w:proofErr w:type="spellStart"/>
      <w:r w:rsidRPr="0053011E">
        <w:rPr>
          <w:rFonts w:eastAsia="Times New Roman"/>
          <w:b/>
          <w:bCs/>
          <w:lang w:eastAsia="pl-PL"/>
        </w:rPr>
        <w:t>zespołach</w:t>
      </w:r>
      <w:proofErr w:type="spellEnd"/>
      <w:r w:rsidRPr="0053011E">
        <w:rPr>
          <w:rFonts w:eastAsia="Times New Roman"/>
          <w:b/>
          <w:bCs/>
          <w:lang w:eastAsia="pl-PL"/>
        </w:rPr>
        <w:t xml:space="preserve"> </w:t>
      </w:r>
      <w:proofErr w:type="spellStart"/>
      <w:r w:rsidRPr="0053011E">
        <w:rPr>
          <w:rFonts w:eastAsia="Times New Roman"/>
          <w:b/>
          <w:bCs/>
          <w:lang w:eastAsia="pl-PL"/>
        </w:rPr>
        <w:t>wspierających</w:t>
      </w:r>
      <w:proofErr w:type="spellEnd"/>
      <w:r w:rsidRPr="0053011E">
        <w:rPr>
          <w:rFonts w:eastAsia="Times New Roman"/>
          <w:b/>
          <w:bCs/>
          <w:lang w:eastAsia="pl-PL"/>
        </w:rPr>
        <w:t xml:space="preserve"> </w:t>
      </w:r>
      <w:proofErr w:type="spellStart"/>
      <w:r w:rsidRPr="0053011E">
        <w:rPr>
          <w:rFonts w:eastAsia="Times New Roman"/>
          <w:b/>
          <w:bCs/>
          <w:lang w:eastAsia="pl-PL"/>
        </w:rPr>
        <w:t>współpracę</w:t>
      </w:r>
      <w:proofErr w:type="spellEnd"/>
    </w:p>
    <w:p w14:paraId="592CE01D" w14:textId="2E583A79" w:rsidR="00B04645" w:rsidRPr="00D4731F" w:rsidRDefault="00D25BF1" w:rsidP="00B04645">
      <w:pPr>
        <w:rPr>
          <w:rFonts w:eastAsia="Times New Roman"/>
          <w:lang w:eastAsia="pl-PL"/>
        </w:rPr>
      </w:pPr>
      <w:r w:rsidRPr="00D25BF1">
        <w:rPr>
          <w:rFonts w:eastAsia="Times New Roman"/>
          <w:lang w:eastAsia="pl-PL"/>
        </w:rPr>
        <w:t xml:space="preserve">Ten </w:t>
      </w:r>
      <w:proofErr w:type="spellStart"/>
      <w:r w:rsidRPr="00D25BF1">
        <w:rPr>
          <w:rFonts w:eastAsia="Times New Roman"/>
          <w:lang w:eastAsia="pl-PL"/>
        </w:rPr>
        <w:t>zestaw</w:t>
      </w:r>
      <w:proofErr w:type="spellEnd"/>
      <w:r w:rsidRPr="00D25BF1">
        <w:rPr>
          <w:rFonts w:eastAsia="Times New Roman"/>
          <w:lang w:eastAsia="pl-PL"/>
        </w:rPr>
        <w:t xml:space="preserve"> kart </w:t>
      </w:r>
      <w:proofErr w:type="spellStart"/>
      <w:r w:rsidRPr="00D25BF1">
        <w:rPr>
          <w:rFonts w:eastAsia="Times New Roman"/>
          <w:lang w:eastAsia="pl-PL"/>
        </w:rPr>
        <w:t>ról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zawiera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krótkie</w:t>
      </w:r>
      <w:proofErr w:type="spellEnd"/>
      <w:r w:rsidRPr="00D25BF1">
        <w:rPr>
          <w:rFonts w:eastAsia="Times New Roman"/>
          <w:lang w:eastAsia="pl-PL"/>
        </w:rPr>
        <w:t xml:space="preserve">, </w:t>
      </w:r>
      <w:proofErr w:type="spellStart"/>
      <w:r w:rsidRPr="00D25BF1">
        <w:rPr>
          <w:rFonts w:eastAsia="Times New Roman"/>
          <w:lang w:eastAsia="pl-PL"/>
        </w:rPr>
        <w:t>przystępne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opisy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kluczowych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członków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zespołu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zaangażowanych</w:t>
      </w:r>
      <w:proofErr w:type="spellEnd"/>
      <w:r w:rsidRPr="00D25BF1">
        <w:rPr>
          <w:rFonts w:eastAsia="Times New Roman"/>
          <w:lang w:eastAsia="pl-PL"/>
        </w:rPr>
        <w:t xml:space="preserve"> we </w:t>
      </w:r>
      <w:proofErr w:type="spellStart"/>
      <w:r w:rsidRPr="00D25BF1">
        <w:rPr>
          <w:rFonts w:eastAsia="Times New Roman"/>
          <w:lang w:eastAsia="pl-PL"/>
        </w:rPr>
        <w:t>wspieranie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małego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dziecka</w:t>
      </w:r>
      <w:proofErr w:type="spellEnd"/>
      <w:r w:rsidRPr="00D25BF1">
        <w:rPr>
          <w:rFonts w:eastAsia="Times New Roman"/>
          <w:lang w:eastAsia="pl-PL"/>
        </w:rPr>
        <w:t xml:space="preserve"> z ASD. </w:t>
      </w:r>
      <w:proofErr w:type="spellStart"/>
      <w:r w:rsidRPr="00D25BF1">
        <w:rPr>
          <w:rFonts w:eastAsia="Times New Roman"/>
          <w:lang w:eastAsia="pl-PL"/>
        </w:rPr>
        <w:t>Każda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karta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przedstawia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typowe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obowiązki</w:t>
      </w:r>
      <w:proofErr w:type="spellEnd"/>
      <w:r w:rsidRPr="00D25BF1">
        <w:rPr>
          <w:rFonts w:eastAsia="Times New Roman"/>
          <w:lang w:eastAsia="pl-PL"/>
        </w:rPr>
        <w:t xml:space="preserve">, </w:t>
      </w:r>
      <w:proofErr w:type="spellStart"/>
      <w:r w:rsidRPr="00D25BF1">
        <w:rPr>
          <w:rFonts w:eastAsia="Times New Roman"/>
          <w:lang w:eastAsia="pl-PL"/>
        </w:rPr>
        <w:t>obszary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specjalizacji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oraz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sposób</w:t>
      </w:r>
      <w:proofErr w:type="spellEnd"/>
      <w:r w:rsidRPr="00D25BF1">
        <w:rPr>
          <w:rFonts w:eastAsia="Times New Roman"/>
          <w:lang w:eastAsia="pl-PL"/>
        </w:rPr>
        <w:t xml:space="preserve">, w </w:t>
      </w:r>
      <w:proofErr w:type="spellStart"/>
      <w:r w:rsidRPr="00D25BF1">
        <w:rPr>
          <w:rFonts w:eastAsia="Times New Roman"/>
          <w:lang w:eastAsia="pl-PL"/>
        </w:rPr>
        <w:t>jaki</w:t>
      </w:r>
      <w:proofErr w:type="spellEnd"/>
      <w:r w:rsidRPr="00D25BF1">
        <w:rPr>
          <w:rFonts w:eastAsia="Times New Roman"/>
          <w:lang w:eastAsia="pl-PL"/>
        </w:rPr>
        <w:t xml:space="preserve"> dana </w:t>
      </w:r>
      <w:proofErr w:type="spellStart"/>
      <w:r w:rsidRPr="00D25BF1">
        <w:rPr>
          <w:rFonts w:eastAsia="Times New Roman"/>
          <w:lang w:eastAsia="pl-PL"/>
        </w:rPr>
        <w:t>rola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przyczynia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się</w:t>
      </w:r>
      <w:proofErr w:type="spellEnd"/>
      <w:r w:rsidRPr="00D25BF1">
        <w:rPr>
          <w:rFonts w:eastAsia="Times New Roman"/>
          <w:lang w:eastAsia="pl-PL"/>
        </w:rPr>
        <w:t xml:space="preserve"> do </w:t>
      </w:r>
      <w:proofErr w:type="spellStart"/>
      <w:r w:rsidRPr="00D25BF1">
        <w:rPr>
          <w:rFonts w:eastAsia="Times New Roman"/>
          <w:lang w:eastAsia="pl-PL"/>
        </w:rPr>
        <w:t>wspólnego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planowania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i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realizacji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wsparcia</w:t>
      </w:r>
      <w:proofErr w:type="spellEnd"/>
      <w:r w:rsidRPr="00D25BF1">
        <w:rPr>
          <w:rFonts w:eastAsia="Times New Roman"/>
          <w:lang w:eastAsia="pl-PL"/>
        </w:rPr>
        <w:t xml:space="preserve">. Karty </w:t>
      </w:r>
      <w:proofErr w:type="spellStart"/>
      <w:r w:rsidRPr="00D25BF1">
        <w:rPr>
          <w:rFonts w:eastAsia="Times New Roman"/>
          <w:lang w:eastAsia="pl-PL"/>
        </w:rPr>
        <w:t>mogą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być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wykorzystywane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podczas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pracy</w:t>
      </w:r>
      <w:proofErr w:type="spellEnd"/>
      <w:r w:rsidRPr="00D25BF1">
        <w:rPr>
          <w:rFonts w:eastAsia="Times New Roman"/>
          <w:lang w:eastAsia="pl-PL"/>
        </w:rPr>
        <w:t xml:space="preserve"> w </w:t>
      </w:r>
      <w:proofErr w:type="spellStart"/>
      <w:r w:rsidRPr="00D25BF1">
        <w:rPr>
          <w:rFonts w:eastAsia="Times New Roman"/>
          <w:lang w:eastAsia="pl-PL"/>
        </w:rPr>
        <w:t>małych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grupach</w:t>
      </w:r>
      <w:proofErr w:type="spellEnd"/>
      <w:r w:rsidRPr="00D25BF1">
        <w:rPr>
          <w:rFonts w:eastAsia="Times New Roman"/>
          <w:lang w:eastAsia="pl-PL"/>
        </w:rPr>
        <w:t xml:space="preserve">, </w:t>
      </w:r>
      <w:proofErr w:type="spellStart"/>
      <w:r w:rsidRPr="00D25BF1">
        <w:rPr>
          <w:rFonts w:eastAsia="Times New Roman"/>
          <w:lang w:eastAsia="pl-PL"/>
        </w:rPr>
        <w:t>odgrywania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ról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lub</w:t>
      </w:r>
      <w:proofErr w:type="spellEnd"/>
      <w:r w:rsidRPr="00D25BF1">
        <w:rPr>
          <w:rFonts w:eastAsia="Times New Roman"/>
          <w:lang w:eastAsia="pl-PL"/>
        </w:rPr>
        <w:t xml:space="preserve"> w </w:t>
      </w:r>
      <w:proofErr w:type="spellStart"/>
      <w:r w:rsidRPr="00D25BF1">
        <w:rPr>
          <w:rFonts w:eastAsia="Times New Roman"/>
          <w:lang w:eastAsia="pl-PL"/>
        </w:rPr>
        <w:t>celu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promowania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interdyscyplinarnego</w:t>
      </w:r>
      <w:proofErr w:type="spellEnd"/>
      <w:r w:rsidRPr="00D25BF1">
        <w:rPr>
          <w:rFonts w:eastAsia="Times New Roman"/>
          <w:lang w:eastAsia="pl-PL"/>
        </w:rPr>
        <w:t xml:space="preserve"> </w:t>
      </w:r>
      <w:proofErr w:type="spellStart"/>
      <w:r w:rsidRPr="00D25BF1">
        <w:rPr>
          <w:rFonts w:eastAsia="Times New Roman"/>
          <w:lang w:eastAsia="pl-PL"/>
        </w:rPr>
        <w:t>zrozumienia</w:t>
      </w:r>
      <w:proofErr w:type="spellEnd"/>
      <w:r w:rsidR="00B04645" w:rsidRPr="00D4731F">
        <w:rPr>
          <w:rFonts w:eastAsia="Times New Roman"/>
          <w:lang w:eastAsia="pl-PL"/>
        </w:rPr>
        <w:t>.</w:t>
      </w:r>
    </w:p>
    <w:p w14:paraId="299EAD0D" w14:textId="22703212" w:rsidR="00B04645" w:rsidRPr="00B04645" w:rsidRDefault="00D25BF1" w:rsidP="00B04645">
      <w:pPr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 xml:space="preserve">Jak </w:t>
      </w:r>
      <w:proofErr w:type="spellStart"/>
      <w:r>
        <w:rPr>
          <w:rFonts w:eastAsia="Times New Roman"/>
          <w:b/>
          <w:bCs/>
          <w:lang w:eastAsia="pl-PL"/>
        </w:rPr>
        <w:t>używać</w:t>
      </w:r>
      <w:proofErr w:type="spellEnd"/>
      <w:r>
        <w:rPr>
          <w:rFonts w:eastAsia="Times New Roman"/>
          <w:b/>
          <w:bCs/>
          <w:lang w:eastAsia="pl-PL"/>
        </w:rPr>
        <w:t xml:space="preserve"> kart</w:t>
      </w:r>
      <w:r w:rsidR="00B04645" w:rsidRPr="00B04645">
        <w:rPr>
          <w:rFonts w:eastAsia="Times New Roman"/>
          <w:b/>
          <w:bCs/>
          <w:lang w:eastAsia="pl-PL"/>
        </w:rPr>
        <w:t>:</w:t>
      </w:r>
    </w:p>
    <w:p w14:paraId="4707B26D" w14:textId="74B3A993" w:rsidR="001F46E5" w:rsidRPr="001F46E5" w:rsidRDefault="001F46E5" w:rsidP="001F46E5">
      <w:pPr>
        <w:pStyle w:val="Akapitzlist"/>
        <w:numPr>
          <w:ilvl w:val="0"/>
          <w:numId w:val="289"/>
        </w:numPr>
        <w:rPr>
          <w:rFonts w:eastAsia="Times New Roman"/>
          <w:lang w:eastAsia="pl-PL"/>
        </w:rPr>
      </w:pPr>
      <w:proofErr w:type="spellStart"/>
      <w:r w:rsidRPr="001F46E5">
        <w:rPr>
          <w:rFonts w:eastAsia="Times New Roman"/>
          <w:lang w:eastAsia="pl-PL"/>
        </w:rPr>
        <w:t>Wydrukuj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każdą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kartę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osobno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lub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udostępnij</w:t>
      </w:r>
      <w:proofErr w:type="spellEnd"/>
      <w:r w:rsidRPr="001F46E5">
        <w:rPr>
          <w:rFonts w:eastAsia="Times New Roman"/>
          <w:lang w:eastAsia="pl-PL"/>
        </w:rPr>
        <w:t xml:space="preserve"> w </w:t>
      </w:r>
      <w:proofErr w:type="spellStart"/>
      <w:r w:rsidRPr="001F46E5">
        <w:rPr>
          <w:rFonts w:eastAsia="Times New Roman"/>
          <w:lang w:eastAsia="pl-PL"/>
        </w:rPr>
        <w:t>wersji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cyfrowej</w:t>
      </w:r>
      <w:proofErr w:type="spellEnd"/>
      <w:r w:rsidRPr="001F46E5">
        <w:rPr>
          <w:rFonts w:eastAsia="Times New Roman"/>
          <w:lang w:eastAsia="pl-PL"/>
        </w:rPr>
        <w:t>.</w:t>
      </w:r>
    </w:p>
    <w:p w14:paraId="0D54E5F4" w14:textId="04AECEC0" w:rsidR="001F46E5" w:rsidRPr="001F46E5" w:rsidRDefault="001F46E5" w:rsidP="001F46E5">
      <w:pPr>
        <w:pStyle w:val="Akapitzlist"/>
        <w:numPr>
          <w:ilvl w:val="0"/>
          <w:numId w:val="289"/>
        </w:numPr>
        <w:rPr>
          <w:rFonts w:eastAsia="Times New Roman"/>
          <w:lang w:eastAsia="pl-PL"/>
        </w:rPr>
      </w:pPr>
      <w:proofErr w:type="spellStart"/>
      <w:r w:rsidRPr="001F46E5">
        <w:rPr>
          <w:rFonts w:eastAsia="Times New Roman"/>
          <w:lang w:eastAsia="pl-PL"/>
        </w:rPr>
        <w:t>Używaj</w:t>
      </w:r>
      <w:proofErr w:type="spellEnd"/>
      <w:r w:rsidRPr="001F46E5">
        <w:rPr>
          <w:rFonts w:eastAsia="Times New Roman"/>
          <w:lang w:eastAsia="pl-PL"/>
        </w:rPr>
        <w:t xml:space="preserve"> ich </w:t>
      </w:r>
      <w:proofErr w:type="spellStart"/>
      <w:r w:rsidRPr="001F46E5">
        <w:rPr>
          <w:rFonts w:eastAsia="Times New Roman"/>
          <w:lang w:eastAsia="pl-PL"/>
        </w:rPr>
        <w:t>podczas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s</w:t>
      </w:r>
      <w:r>
        <w:rPr>
          <w:rFonts w:eastAsia="Times New Roman"/>
          <w:lang w:eastAsia="pl-PL"/>
        </w:rPr>
        <w:t>cenek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lub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ćwiczeń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związanych</w:t>
      </w:r>
      <w:proofErr w:type="spellEnd"/>
      <w:r w:rsidRPr="001F46E5">
        <w:rPr>
          <w:rFonts w:eastAsia="Times New Roman"/>
          <w:lang w:eastAsia="pl-PL"/>
        </w:rPr>
        <w:t xml:space="preserve"> ze </w:t>
      </w:r>
      <w:proofErr w:type="spellStart"/>
      <w:r w:rsidRPr="001F46E5">
        <w:rPr>
          <w:rFonts w:eastAsia="Times New Roman"/>
          <w:lang w:eastAsia="pl-PL"/>
        </w:rPr>
        <w:t>wspólnym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planowaniem</w:t>
      </w:r>
      <w:proofErr w:type="spellEnd"/>
      <w:r w:rsidRPr="001F46E5">
        <w:rPr>
          <w:rFonts w:eastAsia="Times New Roman"/>
          <w:lang w:eastAsia="pl-PL"/>
        </w:rPr>
        <w:t xml:space="preserve"> (np. </w:t>
      </w:r>
      <w:proofErr w:type="spellStart"/>
      <w:r w:rsidRPr="001F46E5">
        <w:rPr>
          <w:rFonts w:eastAsia="Times New Roman"/>
          <w:lang w:eastAsia="pl-PL"/>
        </w:rPr>
        <w:t>przy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przepadku</w:t>
      </w:r>
      <w:proofErr w:type="spellEnd"/>
      <w:r w:rsidRPr="001F46E5">
        <w:rPr>
          <w:rFonts w:eastAsia="Times New Roman"/>
          <w:lang w:eastAsia="pl-PL"/>
        </w:rPr>
        <w:t xml:space="preserve"> Leny).</w:t>
      </w:r>
    </w:p>
    <w:p w14:paraId="0D0679C4" w14:textId="2E17BFEC" w:rsidR="001F46E5" w:rsidRPr="001F46E5" w:rsidRDefault="001F46E5" w:rsidP="001F46E5">
      <w:pPr>
        <w:pStyle w:val="Akapitzlist"/>
        <w:numPr>
          <w:ilvl w:val="0"/>
          <w:numId w:val="289"/>
        </w:numPr>
        <w:rPr>
          <w:rFonts w:eastAsia="Times New Roman"/>
          <w:lang w:eastAsia="pl-PL"/>
        </w:rPr>
      </w:pPr>
      <w:proofErr w:type="spellStart"/>
      <w:r w:rsidRPr="001F46E5">
        <w:rPr>
          <w:rFonts w:eastAsia="Times New Roman"/>
          <w:lang w:eastAsia="pl-PL"/>
        </w:rPr>
        <w:t>Przydzielaj</w:t>
      </w:r>
      <w:proofErr w:type="spellEnd"/>
      <w:r w:rsidRPr="001F46E5">
        <w:rPr>
          <w:rFonts w:eastAsia="Times New Roman"/>
          <w:lang w:eastAsia="pl-PL"/>
        </w:rPr>
        <w:t xml:space="preserve"> role </w:t>
      </w:r>
      <w:proofErr w:type="spellStart"/>
      <w:r w:rsidRPr="001F46E5">
        <w:rPr>
          <w:rFonts w:eastAsia="Times New Roman"/>
          <w:lang w:eastAsia="pl-PL"/>
        </w:rPr>
        <w:t>studentom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podczas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pracy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grupowej</w:t>
      </w:r>
      <w:proofErr w:type="spellEnd"/>
      <w:r w:rsidRPr="001F46E5">
        <w:rPr>
          <w:rFonts w:eastAsia="Times New Roman"/>
          <w:lang w:eastAsia="pl-PL"/>
        </w:rPr>
        <w:t xml:space="preserve">, aby </w:t>
      </w:r>
      <w:proofErr w:type="spellStart"/>
      <w:r w:rsidRPr="001F46E5">
        <w:rPr>
          <w:rFonts w:eastAsia="Times New Roman"/>
          <w:lang w:eastAsia="pl-PL"/>
        </w:rPr>
        <w:t>modelować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zespołowe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podejmowanie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decyzji</w:t>
      </w:r>
      <w:proofErr w:type="spellEnd"/>
      <w:r w:rsidRPr="001F46E5">
        <w:rPr>
          <w:rFonts w:eastAsia="Times New Roman"/>
          <w:lang w:eastAsia="pl-PL"/>
        </w:rPr>
        <w:t>.</w:t>
      </w:r>
    </w:p>
    <w:p w14:paraId="641D0292" w14:textId="39062F21" w:rsidR="00B04645" w:rsidRPr="001F46E5" w:rsidRDefault="001F46E5" w:rsidP="001F46E5">
      <w:pPr>
        <w:pStyle w:val="Akapitzlist"/>
        <w:numPr>
          <w:ilvl w:val="0"/>
          <w:numId w:val="289"/>
        </w:numPr>
        <w:rPr>
          <w:rFonts w:eastAsia="Times New Roman"/>
          <w:lang w:eastAsia="pl-PL"/>
        </w:rPr>
      </w:pPr>
      <w:proofErr w:type="spellStart"/>
      <w:r w:rsidRPr="001F46E5">
        <w:rPr>
          <w:rFonts w:eastAsia="Times New Roman"/>
          <w:lang w:eastAsia="pl-PL"/>
        </w:rPr>
        <w:t>Zachęcaj</w:t>
      </w:r>
      <w:proofErr w:type="spellEnd"/>
      <w:r w:rsidRPr="001F46E5">
        <w:rPr>
          <w:rFonts w:eastAsia="Times New Roman"/>
          <w:lang w:eastAsia="pl-PL"/>
        </w:rPr>
        <w:t xml:space="preserve"> do </w:t>
      </w:r>
      <w:proofErr w:type="spellStart"/>
      <w:r w:rsidRPr="001F46E5">
        <w:rPr>
          <w:rFonts w:eastAsia="Times New Roman"/>
          <w:lang w:eastAsia="pl-PL"/>
        </w:rPr>
        <w:t>refleksji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nad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tym</w:t>
      </w:r>
      <w:proofErr w:type="spellEnd"/>
      <w:r w:rsidRPr="001F46E5">
        <w:rPr>
          <w:rFonts w:eastAsia="Times New Roman"/>
          <w:lang w:eastAsia="pl-PL"/>
        </w:rPr>
        <w:t xml:space="preserve">, jak </w:t>
      </w:r>
      <w:proofErr w:type="spellStart"/>
      <w:r w:rsidRPr="001F46E5">
        <w:rPr>
          <w:rFonts w:eastAsia="Times New Roman"/>
          <w:lang w:eastAsia="pl-PL"/>
        </w:rPr>
        <w:t>każdy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członek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zespołu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wspiera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dziecko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i</w:t>
      </w:r>
      <w:proofErr w:type="spellEnd"/>
      <w:r w:rsidRPr="001F46E5">
        <w:rPr>
          <w:rFonts w:eastAsia="Times New Roman"/>
          <w:lang w:eastAsia="pl-PL"/>
        </w:rPr>
        <w:t xml:space="preserve"> </w:t>
      </w:r>
      <w:proofErr w:type="spellStart"/>
      <w:r w:rsidRPr="001F46E5">
        <w:rPr>
          <w:rFonts w:eastAsia="Times New Roman"/>
          <w:lang w:eastAsia="pl-PL"/>
        </w:rPr>
        <w:t>rodzinę</w:t>
      </w:r>
      <w:proofErr w:type="spellEnd"/>
      <w:r w:rsidRPr="001F46E5">
        <w:rPr>
          <w:rFonts w:eastAsia="Times New Roman"/>
          <w:lang w:eastAsia="pl-PL"/>
        </w:rPr>
        <w:t>.</w:t>
      </w:r>
    </w:p>
    <w:p w14:paraId="47F88A9B" w14:textId="0A4BF554" w:rsidR="00B04645" w:rsidRPr="00B04645" w:rsidRDefault="00AD51CA" w:rsidP="00B04645">
      <w:pPr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 xml:space="preserve">Karty </w:t>
      </w:r>
      <w:proofErr w:type="spellStart"/>
      <w:r>
        <w:rPr>
          <w:rFonts w:eastAsia="Times New Roman"/>
          <w:b/>
          <w:bCs/>
          <w:lang w:eastAsia="pl-PL"/>
        </w:rPr>
        <w:t>ról</w:t>
      </w:r>
      <w:proofErr w:type="spellEnd"/>
      <w:r>
        <w:rPr>
          <w:rFonts w:eastAsia="Times New Roman"/>
          <w:b/>
          <w:bCs/>
          <w:lang w:eastAsia="pl-PL"/>
        </w:rPr>
        <w:t xml:space="preserve"> </w:t>
      </w:r>
      <w:proofErr w:type="spellStart"/>
      <w:r>
        <w:rPr>
          <w:rFonts w:eastAsia="Times New Roman"/>
          <w:b/>
          <w:bCs/>
          <w:lang w:eastAsia="pl-PL"/>
        </w:rPr>
        <w:t>członów</w:t>
      </w:r>
      <w:proofErr w:type="spellEnd"/>
      <w:r>
        <w:rPr>
          <w:rFonts w:eastAsia="Times New Roman"/>
          <w:b/>
          <w:bCs/>
          <w:lang w:eastAsia="pl-PL"/>
        </w:rPr>
        <w:t xml:space="preserve"> </w:t>
      </w:r>
      <w:proofErr w:type="spellStart"/>
      <w:r>
        <w:rPr>
          <w:rFonts w:eastAsia="Times New Roman"/>
          <w:b/>
          <w:bCs/>
          <w:lang w:eastAsia="pl-PL"/>
        </w:rPr>
        <w:t>zespołu</w:t>
      </w:r>
      <w:proofErr w:type="spellEnd"/>
    </w:p>
    <w:p w14:paraId="24EA47E8" w14:textId="650FA8DE" w:rsidR="00B04645" w:rsidRPr="00B04645" w:rsidRDefault="00B04645" w:rsidP="00B04645">
      <w:pPr>
        <w:rPr>
          <w:rStyle w:val="Odwoanieintensywne"/>
        </w:rPr>
      </w:pPr>
      <w:r w:rsidRPr="00B04645">
        <w:rPr>
          <w:rStyle w:val="Odwoanieintensywne"/>
        </w:rPr>
        <w:t xml:space="preserve">1. </w:t>
      </w:r>
      <w:r w:rsidR="00AD51CA" w:rsidRPr="00AD51CA">
        <w:rPr>
          <w:rStyle w:val="Odwoanieintensywne"/>
        </w:rPr>
        <w:t>CZŁONEK RODZINY (RODZIC / OPIEKUN)</w:t>
      </w:r>
    </w:p>
    <w:p w14:paraId="6BA7D982" w14:textId="73FAF918" w:rsidR="0039256A" w:rsidRPr="0039256A" w:rsidRDefault="0039256A" w:rsidP="0039256A">
      <w:pPr>
        <w:jc w:val="left"/>
        <w:rPr>
          <w:rFonts w:eastAsia="Times New Roman"/>
          <w:lang w:val="pl-PL" w:eastAsia="pl-PL"/>
        </w:rPr>
      </w:pPr>
      <w:r w:rsidRPr="0039256A">
        <w:rPr>
          <w:rFonts w:eastAsia="Times New Roman"/>
          <w:b/>
          <w:bCs/>
          <w:lang w:val="pl-PL" w:eastAsia="pl-PL"/>
        </w:rPr>
        <w:t>Główna rola:</w:t>
      </w:r>
      <w:r w:rsidRPr="0039256A">
        <w:rPr>
          <w:rFonts w:eastAsia="Times New Roman"/>
          <w:lang w:val="pl-PL" w:eastAsia="pl-PL"/>
        </w:rPr>
        <w:t xml:space="preserve"> ekspert w zakresie historii</w:t>
      </w:r>
      <w:r>
        <w:rPr>
          <w:rFonts w:eastAsia="Times New Roman"/>
          <w:lang w:val="pl-PL" w:eastAsia="pl-PL"/>
        </w:rPr>
        <w:t xml:space="preserve"> rozwoju</w:t>
      </w:r>
      <w:r w:rsidRPr="0039256A">
        <w:rPr>
          <w:rFonts w:eastAsia="Times New Roman"/>
          <w:lang w:val="pl-PL" w:eastAsia="pl-PL"/>
        </w:rPr>
        <w:t xml:space="preserve"> dziecka</w:t>
      </w:r>
      <w:r>
        <w:rPr>
          <w:rFonts w:eastAsia="Times New Roman"/>
          <w:lang w:val="pl-PL" w:eastAsia="pl-PL"/>
        </w:rPr>
        <w:t xml:space="preserve"> oraz jego </w:t>
      </w:r>
      <w:r w:rsidRPr="0039256A">
        <w:rPr>
          <w:rFonts w:eastAsia="Times New Roman"/>
          <w:lang w:val="pl-PL" w:eastAsia="pl-PL"/>
        </w:rPr>
        <w:t>codziennych rutyn.</w:t>
      </w:r>
    </w:p>
    <w:p w14:paraId="2150409F" w14:textId="2258A96C" w:rsidR="0039256A" w:rsidRPr="0039256A" w:rsidRDefault="0039256A" w:rsidP="0039256A">
      <w:pPr>
        <w:jc w:val="left"/>
        <w:rPr>
          <w:rFonts w:eastAsia="Times New Roman"/>
          <w:lang w:val="pl-PL" w:eastAsia="pl-PL"/>
        </w:rPr>
      </w:pPr>
      <w:r w:rsidRPr="0039256A">
        <w:rPr>
          <w:rFonts w:eastAsia="Times New Roman"/>
          <w:b/>
          <w:bCs/>
          <w:lang w:val="pl-PL" w:eastAsia="pl-PL"/>
        </w:rPr>
        <w:t>Obowiązki:</w:t>
      </w:r>
      <w:r w:rsidRPr="0039256A">
        <w:rPr>
          <w:rFonts w:eastAsia="Times New Roman"/>
          <w:lang w:val="pl-PL" w:eastAsia="pl-PL"/>
        </w:rPr>
        <w:br/>
        <w:t>• Dzieli się obserwacjami, wartościami i obawami.</w:t>
      </w:r>
      <w:r w:rsidRPr="0039256A">
        <w:rPr>
          <w:rFonts w:eastAsia="Times New Roman"/>
          <w:lang w:val="pl-PL" w:eastAsia="pl-PL"/>
        </w:rPr>
        <w:br/>
        <w:t>• Ćwiczy strategie w domu.</w:t>
      </w:r>
      <w:r w:rsidRPr="0039256A">
        <w:rPr>
          <w:rFonts w:eastAsia="Times New Roman"/>
          <w:lang w:val="pl-PL" w:eastAsia="pl-PL"/>
        </w:rPr>
        <w:br/>
        <w:t xml:space="preserve">• </w:t>
      </w:r>
      <w:r>
        <w:rPr>
          <w:rFonts w:eastAsia="Times New Roman"/>
          <w:lang w:val="pl-PL" w:eastAsia="pl-PL"/>
        </w:rPr>
        <w:t>Dba o</w:t>
      </w:r>
      <w:r w:rsidR="00115E18">
        <w:rPr>
          <w:rFonts w:eastAsia="Times New Roman"/>
          <w:lang w:val="pl-PL" w:eastAsia="pl-PL"/>
        </w:rPr>
        <w:t xml:space="preserve"> </w:t>
      </w:r>
      <w:proofErr w:type="spellStart"/>
      <w:r w:rsidR="00115E18">
        <w:rPr>
          <w:rFonts w:eastAsia="Times New Roman"/>
          <w:lang w:val="pl-PL" w:eastAsia="pl-PL"/>
        </w:rPr>
        <w:t>odpowednie</w:t>
      </w:r>
      <w:proofErr w:type="spellEnd"/>
      <w:r w:rsidR="00115E18">
        <w:rPr>
          <w:rFonts w:eastAsia="Times New Roman"/>
          <w:lang w:val="pl-PL" w:eastAsia="pl-PL"/>
        </w:rPr>
        <w:t xml:space="preserve"> </w:t>
      </w:r>
      <w:proofErr w:type="spellStart"/>
      <w:r w:rsidR="00115E18">
        <w:rPr>
          <w:rFonts w:eastAsia="Times New Roman"/>
          <w:lang w:val="pl-PL" w:eastAsia="pl-PL"/>
        </w:rPr>
        <w:t>zaspkajanie</w:t>
      </w:r>
      <w:proofErr w:type="spellEnd"/>
      <w:r w:rsidRPr="0039256A">
        <w:rPr>
          <w:rFonts w:eastAsia="Times New Roman"/>
          <w:lang w:val="pl-PL" w:eastAsia="pl-PL"/>
        </w:rPr>
        <w:t xml:space="preserve"> potrzeb</w:t>
      </w:r>
      <w:r w:rsidR="00115E18">
        <w:rPr>
          <w:rFonts w:eastAsia="Times New Roman"/>
          <w:lang w:val="pl-PL" w:eastAsia="pl-PL"/>
        </w:rPr>
        <w:t xml:space="preserve"> dziecka oraz o jego prawa.</w:t>
      </w:r>
      <w:r w:rsidRPr="0039256A">
        <w:rPr>
          <w:rFonts w:eastAsia="Times New Roman"/>
          <w:lang w:val="pl-PL" w:eastAsia="pl-PL"/>
        </w:rPr>
        <w:t xml:space="preserve"> </w:t>
      </w:r>
    </w:p>
    <w:p w14:paraId="1ECBD8EC" w14:textId="24329EB1" w:rsidR="0039256A" w:rsidRPr="0039256A" w:rsidRDefault="0039256A" w:rsidP="0039256A">
      <w:pPr>
        <w:jc w:val="left"/>
        <w:rPr>
          <w:rFonts w:eastAsia="Times New Roman"/>
          <w:lang w:val="pl-PL" w:eastAsia="pl-PL"/>
        </w:rPr>
      </w:pPr>
      <w:r w:rsidRPr="0039256A">
        <w:rPr>
          <w:rFonts w:eastAsia="Times New Roman"/>
          <w:b/>
          <w:bCs/>
          <w:lang w:val="pl-PL" w:eastAsia="pl-PL"/>
        </w:rPr>
        <w:t>Wkład w pracę zespołu:</w:t>
      </w:r>
      <w:r w:rsidRPr="0039256A">
        <w:rPr>
          <w:rFonts w:eastAsia="Times New Roman"/>
          <w:lang w:val="pl-PL" w:eastAsia="pl-PL"/>
        </w:rPr>
        <w:br/>
        <w:t>• Wnosi kontekst .</w:t>
      </w:r>
      <w:r w:rsidRPr="0039256A">
        <w:rPr>
          <w:rFonts w:eastAsia="Times New Roman"/>
          <w:lang w:val="pl-PL" w:eastAsia="pl-PL"/>
        </w:rPr>
        <w:br/>
        <w:t>• Zapewnia, że cele są zgodne z priorytetami i wartościami rodziny.</w:t>
      </w:r>
    </w:p>
    <w:p w14:paraId="6AE22C42" w14:textId="77777777" w:rsidR="00B04645" w:rsidRPr="00AD74E7" w:rsidRDefault="00B04645" w:rsidP="00B04645">
      <w:pPr>
        <w:pStyle w:val="Akapitzlist"/>
        <w:rPr>
          <w:rFonts w:eastAsia="Times New Roman"/>
          <w:lang w:eastAsia="pl-PL"/>
        </w:rPr>
      </w:pPr>
    </w:p>
    <w:p w14:paraId="7DC735FE" w14:textId="76EDD103" w:rsidR="00B04645" w:rsidRPr="00B04645" w:rsidRDefault="00B04645" w:rsidP="00B04645">
      <w:pPr>
        <w:rPr>
          <w:rStyle w:val="Odwoanieintensywne"/>
        </w:rPr>
      </w:pPr>
      <w:r w:rsidRPr="00B04645">
        <w:rPr>
          <w:rStyle w:val="Odwoanieintensywne"/>
        </w:rPr>
        <w:t xml:space="preserve">2. </w:t>
      </w:r>
      <w:r w:rsidR="00CB48A7">
        <w:rPr>
          <w:rStyle w:val="Odwoanieintensywne"/>
        </w:rPr>
        <w:t>LOGOPEDA</w:t>
      </w:r>
    </w:p>
    <w:p w14:paraId="293D4395" w14:textId="77777777" w:rsidR="00CB48A7" w:rsidRPr="00CB48A7" w:rsidRDefault="00CB48A7" w:rsidP="00CB48A7">
      <w:pPr>
        <w:rPr>
          <w:rFonts w:eastAsia="Times New Roman"/>
          <w:lang w:val="pl-PL" w:eastAsia="pl-PL"/>
        </w:rPr>
      </w:pPr>
      <w:r w:rsidRPr="00CB48A7">
        <w:rPr>
          <w:rFonts w:eastAsia="Times New Roman"/>
          <w:b/>
          <w:bCs/>
          <w:lang w:val="pl-PL" w:eastAsia="pl-PL"/>
        </w:rPr>
        <w:t>Główna rola:</w:t>
      </w:r>
      <w:r w:rsidRPr="00CB48A7">
        <w:rPr>
          <w:rFonts w:eastAsia="Times New Roman"/>
          <w:lang w:val="pl-PL" w:eastAsia="pl-PL"/>
        </w:rPr>
        <w:t xml:space="preserve"> wspiera rozwój komunikacji i umiejętności językowych.</w:t>
      </w:r>
    </w:p>
    <w:p w14:paraId="0E4E7647" w14:textId="77777777" w:rsidR="00322DDB" w:rsidRPr="00322DDB" w:rsidRDefault="00CB48A7" w:rsidP="00322DDB">
      <w:pPr>
        <w:rPr>
          <w:rFonts w:eastAsia="Times New Roman"/>
          <w:b/>
          <w:bCs/>
          <w:lang w:val="pl-PL" w:eastAsia="pl-PL"/>
        </w:rPr>
      </w:pPr>
      <w:r w:rsidRPr="00322DDB">
        <w:rPr>
          <w:rFonts w:eastAsia="Times New Roman"/>
          <w:b/>
          <w:bCs/>
          <w:lang w:val="pl-PL" w:eastAsia="pl-PL"/>
        </w:rPr>
        <w:t>Obowiązki:</w:t>
      </w:r>
    </w:p>
    <w:p w14:paraId="07BC00A8" w14:textId="77777777" w:rsidR="00322DDB" w:rsidRPr="00322DDB" w:rsidRDefault="00CB48A7" w:rsidP="00322DDB">
      <w:pPr>
        <w:pStyle w:val="Akapitzlist"/>
        <w:numPr>
          <w:ilvl w:val="0"/>
          <w:numId w:val="291"/>
        </w:numPr>
        <w:rPr>
          <w:rFonts w:eastAsia="Times New Roman"/>
          <w:b/>
          <w:bCs/>
          <w:lang w:val="pl-PL" w:eastAsia="pl-PL"/>
        </w:rPr>
      </w:pPr>
      <w:r w:rsidRPr="00322DDB">
        <w:rPr>
          <w:rFonts w:eastAsia="Times New Roman"/>
          <w:lang w:val="pl-PL" w:eastAsia="pl-PL"/>
        </w:rPr>
        <w:t>Ocenia i wspiera rozwój mowy, języka i komunikacji społecznej.</w:t>
      </w:r>
    </w:p>
    <w:p w14:paraId="69380783" w14:textId="4FC6D5F2" w:rsidR="00322DDB" w:rsidRPr="00322DDB" w:rsidRDefault="00322DDB" w:rsidP="00322DDB">
      <w:pPr>
        <w:pStyle w:val="Akapitzlist"/>
        <w:numPr>
          <w:ilvl w:val="0"/>
          <w:numId w:val="291"/>
        </w:numPr>
        <w:rPr>
          <w:rFonts w:eastAsia="Times New Roman"/>
          <w:b/>
          <w:bCs/>
          <w:lang w:val="pl-PL" w:eastAsia="pl-PL"/>
        </w:rPr>
      </w:pPr>
      <w:r>
        <w:rPr>
          <w:rFonts w:eastAsia="Times New Roman"/>
          <w:lang w:val="pl-PL" w:eastAsia="pl-PL"/>
        </w:rPr>
        <w:t>Przygotowuje pomoce</w:t>
      </w:r>
      <w:r w:rsidR="00CB48A7" w:rsidRPr="00322DDB">
        <w:rPr>
          <w:rFonts w:eastAsia="Times New Roman"/>
          <w:lang w:val="pl-PL" w:eastAsia="pl-PL"/>
        </w:rPr>
        <w:t xml:space="preserve"> (np. pomoce wizualne, AAC), aby wspierać komunikację.</w:t>
      </w:r>
    </w:p>
    <w:p w14:paraId="2E567DC7" w14:textId="7DD03BAC" w:rsidR="00CB48A7" w:rsidRPr="00322DDB" w:rsidRDefault="00CB48A7" w:rsidP="00322DDB">
      <w:pPr>
        <w:pStyle w:val="Akapitzlist"/>
        <w:numPr>
          <w:ilvl w:val="0"/>
          <w:numId w:val="291"/>
        </w:numPr>
        <w:rPr>
          <w:rFonts w:eastAsia="Times New Roman"/>
          <w:b/>
          <w:bCs/>
          <w:lang w:val="pl-PL" w:eastAsia="pl-PL"/>
        </w:rPr>
      </w:pPr>
      <w:r w:rsidRPr="00322DDB">
        <w:rPr>
          <w:rFonts w:eastAsia="Times New Roman"/>
          <w:lang w:val="pl-PL" w:eastAsia="pl-PL"/>
        </w:rPr>
        <w:t>Współpracuje z rodzin</w:t>
      </w:r>
      <w:r w:rsidR="00322DDB">
        <w:rPr>
          <w:rFonts w:eastAsia="Times New Roman"/>
          <w:lang w:val="pl-PL" w:eastAsia="pl-PL"/>
        </w:rPr>
        <w:t>ą</w:t>
      </w:r>
      <w:r w:rsidRPr="00322DDB">
        <w:rPr>
          <w:rFonts w:eastAsia="Times New Roman"/>
          <w:lang w:val="pl-PL" w:eastAsia="pl-PL"/>
        </w:rPr>
        <w:t xml:space="preserve"> i nauczycielami.</w:t>
      </w:r>
    </w:p>
    <w:p w14:paraId="2FFC4824" w14:textId="77777777" w:rsidR="00322DDB" w:rsidRDefault="00CB48A7" w:rsidP="00CB48A7">
      <w:pPr>
        <w:rPr>
          <w:rFonts w:eastAsia="Times New Roman"/>
          <w:lang w:val="pl-PL" w:eastAsia="pl-PL"/>
        </w:rPr>
      </w:pPr>
      <w:r w:rsidRPr="00CB48A7">
        <w:rPr>
          <w:rFonts w:eastAsia="Times New Roman"/>
          <w:b/>
          <w:bCs/>
          <w:lang w:val="pl-PL" w:eastAsia="pl-PL"/>
        </w:rPr>
        <w:t>Wkład w pracę zespołu:</w:t>
      </w:r>
    </w:p>
    <w:p w14:paraId="04077C03" w14:textId="77777777" w:rsidR="00322DDB" w:rsidRDefault="00CB48A7" w:rsidP="00CB48A7">
      <w:pPr>
        <w:rPr>
          <w:rFonts w:eastAsia="Times New Roman"/>
          <w:lang w:val="pl-PL" w:eastAsia="pl-PL"/>
        </w:rPr>
      </w:pPr>
      <w:r w:rsidRPr="00CB48A7">
        <w:rPr>
          <w:rFonts w:eastAsia="Times New Roman"/>
          <w:lang w:val="pl-PL" w:eastAsia="pl-PL"/>
        </w:rPr>
        <w:t>Wnosi wiedzę na temat komunikacji werbalnej i niewerbalnej.</w:t>
      </w:r>
    </w:p>
    <w:p w14:paraId="01DF48A2" w14:textId="32BB5AAD" w:rsidR="00B04645" w:rsidRPr="00322DDB" w:rsidRDefault="00CB48A7" w:rsidP="00322DDB">
      <w:pPr>
        <w:rPr>
          <w:rFonts w:eastAsia="Times New Roman"/>
          <w:lang w:val="pl-PL" w:eastAsia="pl-PL"/>
        </w:rPr>
      </w:pPr>
      <w:r w:rsidRPr="00CB48A7">
        <w:rPr>
          <w:rFonts w:eastAsia="Times New Roman"/>
          <w:lang w:val="pl-PL" w:eastAsia="pl-PL"/>
        </w:rPr>
        <w:t>Wspiera generalizację umiejętności językowych w domu i w szkole.</w:t>
      </w:r>
    </w:p>
    <w:p w14:paraId="6DF216B6" w14:textId="11E35316" w:rsidR="00B04645" w:rsidRPr="00B04645" w:rsidRDefault="00B04645" w:rsidP="00B04645">
      <w:pPr>
        <w:rPr>
          <w:rStyle w:val="Odwoanieintensywne"/>
        </w:rPr>
      </w:pPr>
      <w:r w:rsidRPr="00B04645">
        <w:rPr>
          <w:rStyle w:val="Odwoanieintensywne"/>
        </w:rPr>
        <w:lastRenderedPageBreak/>
        <w:t xml:space="preserve">3. </w:t>
      </w:r>
      <w:r w:rsidR="00322DDB">
        <w:rPr>
          <w:rStyle w:val="Odwoanieintensywne"/>
        </w:rPr>
        <w:t>TERAPEUTA ZAJĘCIOWY</w:t>
      </w:r>
    </w:p>
    <w:p w14:paraId="369B5430" w14:textId="69B0449F" w:rsidR="00F3045C" w:rsidRPr="00F3045C" w:rsidRDefault="00F3045C" w:rsidP="00F3045C">
      <w:pPr>
        <w:jc w:val="left"/>
        <w:rPr>
          <w:rFonts w:eastAsia="Times New Roman"/>
          <w:lang w:val="pl-PL" w:eastAsia="pl-PL"/>
        </w:rPr>
      </w:pPr>
      <w:r w:rsidRPr="00F3045C">
        <w:rPr>
          <w:rFonts w:eastAsia="Times New Roman"/>
          <w:b/>
          <w:bCs/>
          <w:lang w:val="pl-PL" w:eastAsia="pl-PL"/>
        </w:rPr>
        <w:t>Główna rola:</w:t>
      </w:r>
      <w:r w:rsidRPr="00F3045C">
        <w:rPr>
          <w:rFonts w:eastAsia="Times New Roman"/>
          <w:lang w:val="pl-PL" w:eastAsia="pl-PL"/>
        </w:rPr>
        <w:t xml:space="preserve"> wspiera motoryczne i samoobsługowe</w:t>
      </w:r>
      <w:r>
        <w:rPr>
          <w:rFonts w:eastAsia="Times New Roman"/>
          <w:lang w:val="pl-PL" w:eastAsia="pl-PL"/>
        </w:rPr>
        <w:t>, a także przetwarzanie bodźców sensorycznych.</w:t>
      </w:r>
    </w:p>
    <w:p w14:paraId="1B16E0B7" w14:textId="77777777" w:rsidR="00F3045C" w:rsidRDefault="00F3045C" w:rsidP="00F3045C">
      <w:pPr>
        <w:jc w:val="left"/>
        <w:rPr>
          <w:rFonts w:eastAsia="Times New Roman"/>
          <w:lang w:val="pl-PL" w:eastAsia="pl-PL"/>
        </w:rPr>
      </w:pPr>
      <w:r w:rsidRPr="00F3045C">
        <w:rPr>
          <w:rFonts w:eastAsia="Times New Roman"/>
          <w:b/>
          <w:bCs/>
          <w:lang w:val="pl-PL" w:eastAsia="pl-PL"/>
        </w:rPr>
        <w:t>Obowiązki:</w:t>
      </w:r>
    </w:p>
    <w:p w14:paraId="34F1477F" w14:textId="77777777" w:rsidR="00F3045C" w:rsidRDefault="00F3045C" w:rsidP="00F3045C">
      <w:pPr>
        <w:pStyle w:val="Akapitzlist"/>
        <w:numPr>
          <w:ilvl w:val="0"/>
          <w:numId w:val="292"/>
        </w:numPr>
        <w:jc w:val="left"/>
        <w:rPr>
          <w:rFonts w:eastAsia="Times New Roman"/>
          <w:lang w:val="pl-PL" w:eastAsia="pl-PL"/>
        </w:rPr>
      </w:pPr>
      <w:r w:rsidRPr="00F3045C">
        <w:rPr>
          <w:rFonts w:eastAsia="Times New Roman"/>
          <w:lang w:val="pl-PL" w:eastAsia="pl-PL"/>
        </w:rPr>
        <w:t>Ocenia i wspiera sprawność motoryki małej, przetwarzanie sensoryczne oraz umiejętności samoobsługowe.</w:t>
      </w:r>
    </w:p>
    <w:p w14:paraId="348FE9D5" w14:textId="77777777" w:rsidR="00F3045C" w:rsidRDefault="00F3045C" w:rsidP="00F3045C">
      <w:pPr>
        <w:pStyle w:val="Akapitzlist"/>
        <w:numPr>
          <w:ilvl w:val="0"/>
          <w:numId w:val="292"/>
        </w:numPr>
        <w:jc w:val="left"/>
        <w:rPr>
          <w:rFonts w:eastAsia="Times New Roman"/>
          <w:lang w:val="pl-PL" w:eastAsia="pl-PL"/>
        </w:rPr>
      </w:pPr>
      <w:r w:rsidRPr="00F3045C">
        <w:rPr>
          <w:rFonts w:eastAsia="Times New Roman"/>
          <w:lang w:val="pl-PL" w:eastAsia="pl-PL"/>
        </w:rPr>
        <w:t>Rekomenduje narzędzia sensoryczne lub strategie regulacji.</w:t>
      </w:r>
    </w:p>
    <w:p w14:paraId="7FF98A2E" w14:textId="2BA358BC" w:rsidR="00F3045C" w:rsidRPr="00F3045C" w:rsidRDefault="00F3045C" w:rsidP="00F3045C">
      <w:pPr>
        <w:pStyle w:val="Akapitzlist"/>
        <w:numPr>
          <w:ilvl w:val="0"/>
          <w:numId w:val="292"/>
        </w:numPr>
        <w:jc w:val="left"/>
        <w:rPr>
          <w:rFonts w:eastAsia="Times New Roman"/>
          <w:lang w:val="pl-PL" w:eastAsia="pl-PL"/>
        </w:rPr>
      </w:pPr>
      <w:r w:rsidRPr="00F3045C">
        <w:rPr>
          <w:rFonts w:eastAsia="Times New Roman"/>
          <w:lang w:val="pl-PL" w:eastAsia="pl-PL"/>
        </w:rPr>
        <w:t>Szkoli rodziny i nauczycieli w zakresie dostosowań.</w:t>
      </w:r>
    </w:p>
    <w:p w14:paraId="2336F143" w14:textId="01E980AA" w:rsidR="00F3045C" w:rsidRPr="00F3045C" w:rsidRDefault="00F3045C" w:rsidP="00F3045C">
      <w:pPr>
        <w:jc w:val="left"/>
        <w:rPr>
          <w:rFonts w:eastAsia="Times New Roman"/>
          <w:lang w:val="pl-PL" w:eastAsia="pl-PL"/>
        </w:rPr>
      </w:pPr>
      <w:r w:rsidRPr="00F3045C">
        <w:rPr>
          <w:rFonts w:eastAsia="Times New Roman"/>
          <w:b/>
          <w:bCs/>
          <w:lang w:val="pl-PL" w:eastAsia="pl-PL"/>
        </w:rPr>
        <w:t>Wkład w pracę zespołu:</w:t>
      </w:r>
      <w:r w:rsidRPr="00F3045C">
        <w:rPr>
          <w:rFonts w:eastAsia="Times New Roman"/>
          <w:lang w:val="pl-PL" w:eastAsia="pl-PL"/>
        </w:rPr>
        <w:br/>
        <w:t>• Pomaga tworzyć spokojne, dostępne środowiska.</w:t>
      </w:r>
      <w:r w:rsidRPr="00F3045C">
        <w:rPr>
          <w:rFonts w:eastAsia="Times New Roman"/>
          <w:lang w:val="pl-PL" w:eastAsia="pl-PL"/>
        </w:rPr>
        <w:br/>
        <w:t xml:space="preserve">• Wspiera samodzielność i udział w codziennych </w:t>
      </w:r>
      <w:r>
        <w:rPr>
          <w:rFonts w:eastAsia="Times New Roman"/>
          <w:lang w:val="pl-PL" w:eastAsia="pl-PL"/>
        </w:rPr>
        <w:t>aktywnościach</w:t>
      </w:r>
      <w:r w:rsidRPr="00F3045C">
        <w:rPr>
          <w:rFonts w:eastAsia="Times New Roman"/>
          <w:lang w:val="pl-PL" w:eastAsia="pl-PL"/>
        </w:rPr>
        <w:t>.</w:t>
      </w:r>
    </w:p>
    <w:p w14:paraId="1C2A4ADD" w14:textId="382571C0" w:rsidR="00B04645" w:rsidRPr="00B04645" w:rsidRDefault="00B04645" w:rsidP="00B04645">
      <w:pPr>
        <w:rPr>
          <w:rStyle w:val="Odwoanieintensywne"/>
        </w:rPr>
      </w:pPr>
      <w:r w:rsidRPr="00B04645">
        <w:rPr>
          <w:rStyle w:val="Odwoanieintensywne"/>
        </w:rPr>
        <w:t xml:space="preserve">4. </w:t>
      </w:r>
      <w:r w:rsidR="00F3045C">
        <w:rPr>
          <w:rStyle w:val="Odwoanieintensywne"/>
        </w:rPr>
        <w:t>PEDAGOG SPECJALNY</w:t>
      </w:r>
    </w:p>
    <w:p w14:paraId="28226E0D" w14:textId="77777777" w:rsidR="00380500" w:rsidRPr="00380500" w:rsidRDefault="00380500" w:rsidP="00380500">
      <w:pPr>
        <w:jc w:val="left"/>
        <w:rPr>
          <w:rFonts w:eastAsia="Times New Roman"/>
          <w:lang w:val="pl-PL" w:eastAsia="pl-PL"/>
        </w:rPr>
      </w:pPr>
      <w:r w:rsidRPr="00380500">
        <w:rPr>
          <w:rFonts w:eastAsia="Times New Roman"/>
          <w:b/>
          <w:bCs/>
          <w:lang w:val="pl-PL" w:eastAsia="pl-PL"/>
        </w:rPr>
        <w:t>Główna rola:</w:t>
      </w:r>
      <w:r w:rsidRPr="00380500">
        <w:rPr>
          <w:rFonts w:eastAsia="Times New Roman"/>
          <w:lang w:val="pl-PL" w:eastAsia="pl-PL"/>
        </w:rPr>
        <w:t xml:space="preserve"> zapewnia wsparcie edukacyjne dostosowane do potrzeb dziecka.</w:t>
      </w:r>
    </w:p>
    <w:p w14:paraId="4283A1AF" w14:textId="77777777" w:rsidR="00380500" w:rsidRPr="00380500" w:rsidRDefault="00380500" w:rsidP="00380500">
      <w:pPr>
        <w:jc w:val="left"/>
        <w:rPr>
          <w:rFonts w:eastAsia="Times New Roman"/>
          <w:lang w:val="pl-PL" w:eastAsia="pl-PL"/>
        </w:rPr>
      </w:pPr>
      <w:r w:rsidRPr="00380500">
        <w:rPr>
          <w:rFonts w:eastAsia="Times New Roman"/>
          <w:b/>
          <w:bCs/>
          <w:lang w:val="pl-PL" w:eastAsia="pl-PL"/>
        </w:rPr>
        <w:t>Obowiązki:</w:t>
      </w:r>
    </w:p>
    <w:p w14:paraId="27CB55DE" w14:textId="7777F170" w:rsidR="00380500" w:rsidRDefault="00380500" w:rsidP="00380500">
      <w:pPr>
        <w:pStyle w:val="Akapitzlist"/>
        <w:numPr>
          <w:ilvl w:val="0"/>
          <w:numId w:val="293"/>
        </w:numPr>
        <w:jc w:val="left"/>
        <w:rPr>
          <w:rFonts w:eastAsia="Times New Roman"/>
          <w:lang w:val="pl-PL" w:eastAsia="pl-PL"/>
        </w:rPr>
      </w:pPr>
      <w:r w:rsidRPr="00380500">
        <w:rPr>
          <w:rFonts w:eastAsia="Times New Roman"/>
          <w:lang w:val="pl-PL" w:eastAsia="pl-PL"/>
        </w:rPr>
        <w:t>Modyfikuje program nauczania i przygotowuje indywidualne cele edukacyjne (I</w:t>
      </w:r>
      <w:r>
        <w:rPr>
          <w:rFonts w:eastAsia="Times New Roman"/>
          <w:lang w:val="pl-PL" w:eastAsia="pl-PL"/>
        </w:rPr>
        <w:t>P</w:t>
      </w:r>
      <w:r w:rsidRPr="00380500">
        <w:rPr>
          <w:rFonts w:eastAsia="Times New Roman"/>
          <w:lang w:val="pl-PL" w:eastAsia="pl-PL"/>
        </w:rPr>
        <w:t>E</w:t>
      </w:r>
      <w:r>
        <w:rPr>
          <w:rFonts w:eastAsia="Times New Roman"/>
          <w:lang w:val="pl-PL" w:eastAsia="pl-PL"/>
        </w:rPr>
        <w:t>T</w:t>
      </w:r>
      <w:r w:rsidRPr="00380500">
        <w:rPr>
          <w:rFonts w:eastAsia="Times New Roman"/>
          <w:lang w:val="pl-PL" w:eastAsia="pl-PL"/>
        </w:rPr>
        <w:t>).</w:t>
      </w:r>
    </w:p>
    <w:p w14:paraId="73779F7E" w14:textId="77777777" w:rsidR="00380500" w:rsidRDefault="00380500" w:rsidP="00380500">
      <w:pPr>
        <w:pStyle w:val="Akapitzlist"/>
        <w:numPr>
          <w:ilvl w:val="0"/>
          <w:numId w:val="293"/>
        </w:numPr>
        <w:jc w:val="left"/>
        <w:rPr>
          <w:rFonts w:eastAsia="Times New Roman"/>
          <w:lang w:val="pl-PL" w:eastAsia="pl-PL"/>
        </w:rPr>
      </w:pPr>
      <w:r w:rsidRPr="00380500">
        <w:rPr>
          <w:rFonts w:eastAsia="Times New Roman"/>
          <w:lang w:val="pl-PL" w:eastAsia="pl-PL"/>
        </w:rPr>
        <w:t>Wprowadza strategie behawioralne i edukacyjne.</w:t>
      </w:r>
    </w:p>
    <w:p w14:paraId="4BE4B1DA" w14:textId="281514AF" w:rsidR="00380500" w:rsidRPr="00380500" w:rsidRDefault="00380500" w:rsidP="00380500">
      <w:pPr>
        <w:pStyle w:val="Akapitzlist"/>
        <w:numPr>
          <w:ilvl w:val="0"/>
          <w:numId w:val="293"/>
        </w:numPr>
        <w:jc w:val="left"/>
        <w:rPr>
          <w:rFonts w:eastAsia="Times New Roman"/>
          <w:lang w:val="pl-PL" w:eastAsia="pl-PL"/>
        </w:rPr>
      </w:pPr>
      <w:r w:rsidRPr="00380500">
        <w:rPr>
          <w:rFonts w:eastAsia="Times New Roman"/>
          <w:lang w:val="pl-PL" w:eastAsia="pl-PL"/>
        </w:rPr>
        <w:t>Współpracuje z terapeutami i rodzi</w:t>
      </w:r>
      <w:r>
        <w:rPr>
          <w:rFonts w:eastAsia="Times New Roman"/>
          <w:lang w:val="pl-PL" w:eastAsia="pl-PL"/>
        </w:rPr>
        <w:t>cami</w:t>
      </w:r>
      <w:r w:rsidRPr="00380500">
        <w:rPr>
          <w:rFonts w:eastAsia="Times New Roman"/>
          <w:lang w:val="pl-PL" w:eastAsia="pl-PL"/>
        </w:rPr>
        <w:t>, monitorując postępy.</w:t>
      </w:r>
    </w:p>
    <w:p w14:paraId="2471AAEE" w14:textId="77777777" w:rsidR="00380500" w:rsidRPr="00380500" w:rsidRDefault="00380500" w:rsidP="00380500">
      <w:pPr>
        <w:jc w:val="left"/>
        <w:rPr>
          <w:rFonts w:eastAsia="Times New Roman"/>
          <w:lang w:val="pl-PL" w:eastAsia="pl-PL"/>
        </w:rPr>
      </w:pPr>
      <w:r w:rsidRPr="00380500">
        <w:rPr>
          <w:rFonts w:eastAsia="Times New Roman"/>
          <w:b/>
          <w:bCs/>
          <w:lang w:val="pl-PL" w:eastAsia="pl-PL"/>
        </w:rPr>
        <w:t>Wkład w pracę zespołu:</w:t>
      </w:r>
    </w:p>
    <w:p w14:paraId="64071F7D" w14:textId="7D205FA8" w:rsidR="00380500" w:rsidRDefault="00380500" w:rsidP="00380500">
      <w:pPr>
        <w:pStyle w:val="Akapitzlist"/>
        <w:numPr>
          <w:ilvl w:val="0"/>
          <w:numId w:val="293"/>
        </w:numPr>
        <w:jc w:val="left"/>
        <w:rPr>
          <w:rFonts w:eastAsia="Times New Roman"/>
          <w:lang w:val="pl-PL" w:eastAsia="pl-PL"/>
        </w:rPr>
      </w:pPr>
      <w:r w:rsidRPr="00380500">
        <w:rPr>
          <w:rFonts w:eastAsia="Times New Roman"/>
          <w:lang w:val="pl-PL" w:eastAsia="pl-PL"/>
        </w:rPr>
        <w:t xml:space="preserve"> Łączy cele edukacyjne z </w:t>
      </w:r>
      <w:r>
        <w:rPr>
          <w:rFonts w:eastAsia="Times New Roman"/>
          <w:lang w:val="pl-PL" w:eastAsia="pl-PL"/>
        </w:rPr>
        <w:t>szerszym kontekstem</w:t>
      </w:r>
      <w:r w:rsidRPr="00380500">
        <w:rPr>
          <w:rFonts w:eastAsia="Times New Roman"/>
          <w:lang w:val="pl-PL" w:eastAsia="pl-PL"/>
        </w:rPr>
        <w:t xml:space="preserve"> potrzeb rozwojowy</w:t>
      </w:r>
      <w:r>
        <w:rPr>
          <w:rFonts w:eastAsia="Times New Roman"/>
          <w:lang w:val="pl-PL" w:eastAsia="pl-PL"/>
        </w:rPr>
        <w:t>ch</w:t>
      </w:r>
      <w:r w:rsidRPr="00380500">
        <w:rPr>
          <w:rFonts w:eastAsia="Times New Roman"/>
          <w:lang w:val="pl-PL" w:eastAsia="pl-PL"/>
        </w:rPr>
        <w:t xml:space="preserve"> i funkcjonalny</w:t>
      </w:r>
      <w:r>
        <w:rPr>
          <w:rFonts w:eastAsia="Times New Roman"/>
          <w:lang w:val="pl-PL" w:eastAsia="pl-PL"/>
        </w:rPr>
        <w:t>ch</w:t>
      </w:r>
      <w:r w:rsidRPr="00380500">
        <w:rPr>
          <w:rFonts w:eastAsia="Times New Roman"/>
          <w:lang w:val="pl-PL" w:eastAsia="pl-PL"/>
        </w:rPr>
        <w:t>.</w:t>
      </w:r>
    </w:p>
    <w:p w14:paraId="1F87DCD4" w14:textId="08362C15" w:rsidR="00380500" w:rsidRPr="00380500" w:rsidRDefault="00380500" w:rsidP="00380500">
      <w:pPr>
        <w:pStyle w:val="Akapitzlist"/>
        <w:numPr>
          <w:ilvl w:val="0"/>
          <w:numId w:val="293"/>
        </w:numPr>
        <w:jc w:val="left"/>
        <w:rPr>
          <w:rFonts w:eastAsia="Times New Roman"/>
          <w:lang w:val="pl-PL" w:eastAsia="pl-PL"/>
        </w:rPr>
      </w:pPr>
      <w:r w:rsidRPr="00380500">
        <w:rPr>
          <w:rFonts w:eastAsia="Times New Roman"/>
          <w:lang w:val="pl-PL" w:eastAsia="pl-PL"/>
        </w:rPr>
        <w:t>Wspiera spójn</w:t>
      </w:r>
      <w:r>
        <w:rPr>
          <w:rFonts w:eastAsia="Times New Roman"/>
          <w:lang w:val="pl-PL" w:eastAsia="pl-PL"/>
        </w:rPr>
        <w:t>ość w</w:t>
      </w:r>
      <w:r w:rsidRPr="00380500">
        <w:rPr>
          <w:rFonts w:eastAsia="Times New Roman"/>
          <w:lang w:val="pl-PL" w:eastAsia="pl-PL"/>
        </w:rPr>
        <w:t xml:space="preserve"> stosowani</w:t>
      </w:r>
      <w:r>
        <w:rPr>
          <w:rFonts w:eastAsia="Times New Roman"/>
          <w:lang w:val="pl-PL" w:eastAsia="pl-PL"/>
        </w:rPr>
        <w:t>u</w:t>
      </w:r>
      <w:r w:rsidRPr="00380500">
        <w:rPr>
          <w:rFonts w:eastAsia="Times New Roman"/>
          <w:lang w:val="pl-PL" w:eastAsia="pl-PL"/>
        </w:rPr>
        <w:t xml:space="preserve"> strategii w środowisku </w:t>
      </w:r>
      <w:r>
        <w:rPr>
          <w:rFonts w:eastAsia="Times New Roman"/>
          <w:lang w:val="pl-PL" w:eastAsia="pl-PL"/>
        </w:rPr>
        <w:t>szkolnym</w:t>
      </w:r>
      <w:r w:rsidRPr="00380500">
        <w:rPr>
          <w:rFonts w:eastAsia="Times New Roman"/>
          <w:lang w:val="pl-PL" w:eastAsia="pl-PL"/>
        </w:rPr>
        <w:t>.</w:t>
      </w:r>
    </w:p>
    <w:p w14:paraId="3A7C3FBC" w14:textId="77777777" w:rsidR="00B04645" w:rsidRPr="00D4731F" w:rsidRDefault="00B04645" w:rsidP="00B04645">
      <w:pPr>
        <w:rPr>
          <w:rFonts w:eastAsia="Times New Roman"/>
          <w:lang w:eastAsia="pl-PL"/>
        </w:rPr>
      </w:pPr>
    </w:p>
    <w:p w14:paraId="4BA5F2BA" w14:textId="1AB3108B" w:rsidR="00B04645" w:rsidRPr="00B04645" w:rsidRDefault="00B04645" w:rsidP="00B04645">
      <w:pPr>
        <w:rPr>
          <w:rStyle w:val="Odwoanieintensywne"/>
        </w:rPr>
      </w:pPr>
      <w:r w:rsidRPr="00B04645">
        <w:rPr>
          <w:rStyle w:val="Odwoanieintensywne"/>
        </w:rPr>
        <w:t xml:space="preserve">5. </w:t>
      </w:r>
      <w:r w:rsidR="00380500">
        <w:rPr>
          <w:rStyle w:val="Odwoanieintensywne"/>
        </w:rPr>
        <w:t>NAUCZYCIEL</w:t>
      </w:r>
    </w:p>
    <w:p w14:paraId="2C97AE96" w14:textId="5786072F" w:rsidR="00BB705F" w:rsidRPr="00BB705F" w:rsidRDefault="00BB705F" w:rsidP="00BB705F">
      <w:pPr>
        <w:rPr>
          <w:rFonts w:eastAsia="Times New Roman"/>
          <w:lang w:val="pl-PL" w:eastAsia="pl-PL"/>
        </w:rPr>
      </w:pPr>
      <w:r w:rsidRPr="00BB705F">
        <w:rPr>
          <w:rFonts w:eastAsia="Times New Roman"/>
          <w:b/>
          <w:bCs/>
          <w:lang w:val="pl-PL" w:eastAsia="pl-PL"/>
        </w:rPr>
        <w:t>Główna rola:</w:t>
      </w:r>
      <w:r w:rsidRPr="00BB705F">
        <w:rPr>
          <w:rFonts w:eastAsia="Times New Roman"/>
          <w:lang w:val="pl-PL" w:eastAsia="pl-PL"/>
        </w:rPr>
        <w:t xml:space="preserve"> nadzoruje </w:t>
      </w:r>
      <w:r>
        <w:rPr>
          <w:rFonts w:eastAsia="Times New Roman"/>
          <w:lang w:val="pl-PL" w:eastAsia="pl-PL"/>
        </w:rPr>
        <w:t>edukację</w:t>
      </w:r>
      <w:r w:rsidRPr="00BB705F">
        <w:rPr>
          <w:rFonts w:eastAsia="Times New Roman"/>
          <w:lang w:val="pl-PL" w:eastAsia="pl-PL"/>
        </w:rPr>
        <w:t xml:space="preserve"> w klasie oraz rozwój społeczny.</w:t>
      </w:r>
    </w:p>
    <w:p w14:paraId="48FC2693" w14:textId="77777777" w:rsidR="00BB705F" w:rsidRDefault="00BB705F" w:rsidP="00BB705F">
      <w:pPr>
        <w:rPr>
          <w:rFonts w:eastAsia="Times New Roman"/>
          <w:lang w:val="pl-PL" w:eastAsia="pl-PL"/>
        </w:rPr>
      </w:pPr>
      <w:r w:rsidRPr="00BB705F">
        <w:rPr>
          <w:rFonts w:eastAsia="Times New Roman"/>
          <w:b/>
          <w:bCs/>
          <w:lang w:val="pl-PL" w:eastAsia="pl-PL"/>
        </w:rPr>
        <w:t>Obowiązki:</w:t>
      </w:r>
    </w:p>
    <w:p w14:paraId="0B39C9D1" w14:textId="791C444E" w:rsidR="00BB705F" w:rsidRDefault="00BB705F" w:rsidP="00BB705F">
      <w:pPr>
        <w:pStyle w:val="Akapitzlist"/>
        <w:numPr>
          <w:ilvl w:val="0"/>
          <w:numId w:val="289"/>
        </w:numPr>
        <w:rPr>
          <w:rFonts w:eastAsia="Times New Roman"/>
          <w:lang w:val="pl-PL" w:eastAsia="pl-PL"/>
        </w:rPr>
      </w:pPr>
      <w:r w:rsidRPr="00BB705F">
        <w:rPr>
          <w:rFonts w:eastAsia="Times New Roman"/>
          <w:lang w:val="pl-PL" w:eastAsia="pl-PL"/>
        </w:rPr>
        <w:t xml:space="preserve">Wprowadza praktyki </w:t>
      </w:r>
      <w:r>
        <w:rPr>
          <w:rFonts w:eastAsia="Times New Roman"/>
          <w:lang w:val="pl-PL" w:eastAsia="pl-PL"/>
        </w:rPr>
        <w:t xml:space="preserve">edukacji </w:t>
      </w:r>
      <w:r w:rsidRPr="00BB705F">
        <w:rPr>
          <w:rFonts w:eastAsia="Times New Roman"/>
          <w:lang w:val="pl-PL" w:eastAsia="pl-PL"/>
        </w:rPr>
        <w:t>włączające</w:t>
      </w:r>
      <w:r>
        <w:rPr>
          <w:rFonts w:eastAsia="Times New Roman"/>
          <w:lang w:val="pl-PL" w:eastAsia="pl-PL"/>
        </w:rPr>
        <w:t>j</w:t>
      </w:r>
      <w:r w:rsidRPr="00BB705F">
        <w:rPr>
          <w:rFonts w:eastAsia="Times New Roman"/>
          <w:lang w:val="pl-PL" w:eastAsia="pl-PL"/>
        </w:rPr>
        <w:t>.</w:t>
      </w:r>
    </w:p>
    <w:p w14:paraId="50AA8324" w14:textId="42010739" w:rsidR="00BB705F" w:rsidRDefault="00BB705F" w:rsidP="00BB705F">
      <w:pPr>
        <w:pStyle w:val="Akapitzlist"/>
        <w:numPr>
          <w:ilvl w:val="0"/>
          <w:numId w:val="289"/>
        </w:numPr>
        <w:rPr>
          <w:rFonts w:eastAsia="Times New Roman"/>
          <w:lang w:val="pl-PL" w:eastAsia="pl-PL"/>
        </w:rPr>
      </w:pPr>
      <w:r w:rsidRPr="00BB705F">
        <w:rPr>
          <w:rFonts w:eastAsia="Times New Roman"/>
          <w:lang w:val="pl-PL" w:eastAsia="pl-PL"/>
        </w:rPr>
        <w:t>Wspiera interakcje rówieśnicze.</w:t>
      </w:r>
    </w:p>
    <w:p w14:paraId="5211780D" w14:textId="6E67CC21" w:rsidR="00BB705F" w:rsidRPr="00BB705F" w:rsidRDefault="00BB705F" w:rsidP="00BB705F">
      <w:pPr>
        <w:pStyle w:val="Akapitzlist"/>
        <w:numPr>
          <w:ilvl w:val="0"/>
          <w:numId w:val="289"/>
        </w:numPr>
        <w:rPr>
          <w:rFonts w:eastAsia="Times New Roman"/>
          <w:lang w:val="pl-PL" w:eastAsia="pl-PL"/>
        </w:rPr>
      </w:pPr>
      <w:r w:rsidRPr="00BB705F">
        <w:rPr>
          <w:rFonts w:eastAsia="Times New Roman"/>
          <w:lang w:val="pl-PL" w:eastAsia="pl-PL"/>
        </w:rPr>
        <w:t>Komunikuje się codziennie z rodzi</w:t>
      </w:r>
      <w:r>
        <w:rPr>
          <w:rFonts w:eastAsia="Times New Roman"/>
          <w:lang w:val="pl-PL" w:eastAsia="pl-PL"/>
        </w:rPr>
        <w:t>c</w:t>
      </w:r>
      <w:r w:rsidRPr="00BB705F">
        <w:rPr>
          <w:rFonts w:eastAsia="Times New Roman"/>
          <w:lang w:val="pl-PL" w:eastAsia="pl-PL"/>
        </w:rPr>
        <w:t>ami i specjalistami.</w:t>
      </w:r>
    </w:p>
    <w:p w14:paraId="5C0B144A" w14:textId="77777777" w:rsidR="00BB705F" w:rsidRDefault="00BB705F" w:rsidP="00BB705F">
      <w:pPr>
        <w:jc w:val="left"/>
        <w:rPr>
          <w:rFonts w:eastAsia="Times New Roman"/>
          <w:lang w:val="pl-PL" w:eastAsia="pl-PL"/>
        </w:rPr>
      </w:pPr>
      <w:r w:rsidRPr="00BB705F">
        <w:rPr>
          <w:rFonts w:eastAsia="Times New Roman"/>
          <w:b/>
          <w:bCs/>
          <w:lang w:val="pl-PL" w:eastAsia="pl-PL"/>
        </w:rPr>
        <w:t>Wkład w pracę zespołu:</w:t>
      </w:r>
    </w:p>
    <w:p w14:paraId="73E3C3D0" w14:textId="49CFA0AC" w:rsidR="00BB705F" w:rsidRDefault="00BB705F" w:rsidP="00BB705F">
      <w:pPr>
        <w:pStyle w:val="Akapitzlist"/>
        <w:numPr>
          <w:ilvl w:val="0"/>
          <w:numId w:val="295"/>
        </w:numPr>
        <w:jc w:val="left"/>
        <w:rPr>
          <w:rFonts w:eastAsia="Times New Roman"/>
          <w:lang w:val="pl-PL" w:eastAsia="pl-PL"/>
        </w:rPr>
      </w:pPr>
      <w:r w:rsidRPr="00BB705F">
        <w:rPr>
          <w:rFonts w:eastAsia="Times New Roman"/>
          <w:lang w:val="pl-PL" w:eastAsia="pl-PL"/>
        </w:rPr>
        <w:t>Obserwuje codzienny udział dziecka</w:t>
      </w:r>
      <w:r w:rsidR="0087244A">
        <w:rPr>
          <w:rFonts w:eastAsia="Times New Roman"/>
          <w:lang w:val="pl-PL" w:eastAsia="pl-PL"/>
        </w:rPr>
        <w:t xml:space="preserve"> w życiu klasy</w:t>
      </w:r>
      <w:r w:rsidRPr="00BB705F">
        <w:rPr>
          <w:rFonts w:eastAsia="Times New Roman"/>
          <w:lang w:val="pl-PL" w:eastAsia="pl-PL"/>
        </w:rPr>
        <w:t xml:space="preserve"> i jego rozwój społeczny.</w:t>
      </w:r>
    </w:p>
    <w:p w14:paraId="03375B9D" w14:textId="44BBCE3D" w:rsidR="00BB705F" w:rsidRPr="00BB705F" w:rsidRDefault="00BB705F" w:rsidP="00BB705F">
      <w:pPr>
        <w:pStyle w:val="Akapitzlist"/>
        <w:numPr>
          <w:ilvl w:val="0"/>
          <w:numId w:val="295"/>
        </w:numPr>
        <w:jc w:val="left"/>
        <w:rPr>
          <w:rFonts w:eastAsia="Times New Roman"/>
          <w:lang w:val="pl-PL" w:eastAsia="pl-PL"/>
        </w:rPr>
      </w:pPr>
      <w:r w:rsidRPr="00BB705F">
        <w:rPr>
          <w:rFonts w:eastAsia="Times New Roman"/>
          <w:lang w:val="pl-PL" w:eastAsia="pl-PL"/>
        </w:rPr>
        <w:t>Wzmacnia strategie terapeutyczne w środowisku klasy.</w:t>
      </w:r>
    </w:p>
    <w:p w14:paraId="75DA502C" w14:textId="6AB9DF39" w:rsidR="00B04645" w:rsidRPr="00B04645" w:rsidRDefault="00B04645" w:rsidP="00B04645">
      <w:pPr>
        <w:rPr>
          <w:rStyle w:val="Odwoanieintensywne"/>
        </w:rPr>
      </w:pPr>
      <w:r w:rsidRPr="00B04645">
        <w:rPr>
          <w:rStyle w:val="Odwoanieintensywne"/>
        </w:rPr>
        <w:t xml:space="preserve">6. </w:t>
      </w:r>
      <w:r w:rsidR="0087244A">
        <w:rPr>
          <w:rStyle w:val="Odwoanieintensywne"/>
        </w:rPr>
        <w:t>KOORDYNATOR ZESPOŁU</w:t>
      </w:r>
      <w:r w:rsidRPr="00B04645">
        <w:rPr>
          <w:rStyle w:val="Odwoanieintensywne"/>
        </w:rPr>
        <w:t xml:space="preserve"> (Opt</w:t>
      </w:r>
      <w:r w:rsidR="0087244A">
        <w:rPr>
          <w:rStyle w:val="Odwoanieintensywne"/>
        </w:rPr>
        <w:t>cj</w:t>
      </w:r>
      <w:r w:rsidRPr="00B04645">
        <w:rPr>
          <w:rStyle w:val="Odwoanieintensywne"/>
        </w:rPr>
        <w:t>onal</w:t>
      </w:r>
      <w:r w:rsidR="0087244A">
        <w:rPr>
          <w:rStyle w:val="Odwoanieintensywne"/>
        </w:rPr>
        <w:t>nie</w:t>
      </w:r>
      <w:r w:rsidRPr="00B04645">
        <w:rPr>
          <w:rStyle w:val="Odwoanieintensywne"/>
        </w:rPr>
        <w:t>)</w:t>
      </w:r>
    </w:p>
    <w:p w14:paraId="55045AB1" w14:textId="16830879" w:rsidR="0087244A" w:rsidRPr="0087244A" w:rsidRDefault="0087244A" w:rsidP="0087244A">
      <w:pPr>
        <w:rPr>
          <w:rFonts w:eastAsia="Times New Roman"/>
          <w:lang w:val="pl-PL" w:eastAsia="pl-PL"/>
        </w:rPr>
      </w:pPr>
      <w:r w:rsidRPr="0087244A">
        <w:rPr>
          <w:rFonts w:eastAsia="Times New Roman"/>
          <w:b/>
          <w:bCs/>
          <w:lang w:val="pl-PL" w:eastAsia="pl-PL"/>
        </w:rPr>
        <w:t>Główna rola:</w:t>
      </w:r>
      <w:r w:rsidRPr="0087244A">
        <w:rPr>
          <w:rFonts w:eastAsia="Times New Roman"/>
          <w:lang w:val="pl-PL" w:eastAsia="pl-PL"/>
        </w:rPr>
        <w:t xml:space="preserve"> zarządza koordynacją </w:t>
      </w:r>
      <w:r>
        <w:rPr>
          <w:rFonts w:eastAsia="Times New Roman"/>
          <w:lang w:val="pl-PL" w:eastAsia="pl-PL"/>
        </w:rPr>
        <w:t xml:space="preserve">wsparcia </w:t>
      </w:r>
      <w:r w:rsidRPr="0087244A">
        <w:rPr>
          <w:rFonts w:eastAsia="Times New Roman"/>
          <w:lang w:val="pl-PL" w:eastAsia="pl-PL"/>
        </w:rPr>
        <w:t>i zapewnia komunikację między członkami zespołu.</w:t>
      </w:r>
    </w:p>
    <w:p w14:paraId="24C3AF86" w14:textId="77777777" w:rsidR="0087244A" w:rsidRDefault="0087244A" w:rsidP="0087244A">
      <w:pPr>
        <w:rPr>
          <w:rFonts w:eastAsia="Times New Roman"/>
          <w:lang w:val="pl-PL" w:eastAsia="pl-PL"/>
        </w:rPr>
      </w:pPr>
      <w:r w:rsidRPr="0087244A">
        <w:rPr>
          <w:rFonts w:eastAsia="Times New Roman"/>
          <w:b/>
          <w:bCs/>
          <w:lang w:val="pl-PL" w:eastAsia="pl-PL"/>
        </w:rPr>
        <w:t>Obowiązki:</w:t>
      </w:r>
    </w:p>
    <w:p w14:paraId="750A25C5" w14:textId="77777777" w:rsidR="0087244A" w:rsidRDefault="0087244A" w:rsidP="0087244A">
      <w:pPr>
        <w:pStyle w:val="Akapitzlist"/>
        <w:numPr>
          <w:ilvl w:val="0"/>
          <w:numId w:val="296"/>
        </w:numPr>
        <w:rPr>
          <w:rFonts w:eastAsia="Times New Roman"/>
          <w:lang w:val="pl-PL" w:eastAsia="pl-PL"/>
        </w:rPr>
      </w:pPr>
      <w:r w:rsidRPr="0087244A">
        <w:rPr>
          <w:rFonts w:eastAsia="Times New Roman"/>
          <w:lang w:val="pl-PL" w:eastAsia="pl-PL"/>
        </w:rPr>
        <w:t>Organizuje spotkania i prowadzi dokumentację.</w:t>
      </w:r>
    </w:p>
    <w:p w14:paraId="6E67EE8C" w14:textId="77777777" w:rsidR="0087244A" w:rsidRDefault="0087244A" w:rsidP="0087244A">
      <w:pPr>
        <w:pStyle w:val="Akapitzlist"/>
        <w:numPr>
          <w:ilvl w:val="0"/>
          <w:numId w:val="296"/>
        </w:numPr>
        <w:rPr>
          <w:rFonts w:eastAsia="Times New Roman"/>
          <w:lang w:val="pl-PL" w:eastAsia="pl-PL"/>
        </w:rPr>
      </w:pPr>
      <w:r w:rsidRPr="0087244A">
        <w:rPr>
          <w:rFonts w:eastAsia="Times New Roman"/>
          <w:lang w:val="pl-PL" w:eastAsia="pl-PL"/>
        </w:rPr>
        <w:t>Pełni rolę łącznika między rodziną, szkołą a specjalistami.</w:t>
      </w:r>
    </w:p>
    <w:p w14:paraId="23181271" w14:textId="42D86D46" w:rsidR="0087244A" w:rsidRPr="0087244A" w:rsidRDefault="0087244A" w:rsidP="0087244A">
      <w:pPr>
        <w:pStyle w:val="Akapitzlist"/>
        <w:numPr>
          <w:ilvl w:val="0"/>
          <w:numId w:val="296"/>
        </w:numPr>
        <w:rPr>
          <w:rFonts w:eastAsia="Times New Roman"/>
          <w:lang w:val="pl-PL" w:eastAsia="pl-PL"/>
        </w:rPr>
      </w:pPr>
      <w:r w:rsidRPr="0087244A">
        <w:rPr>
          <w:rFonts w:eastAsia="Times New Roman"/>
          <w:lang w:val="pl-PL" w:eastAsia="pl-PL"/>
        </w:rPr>
        <w:t>Monitoruje realizację planów wsparcia</w:t>
      </w:r>
      <w:r>
        <w:rPr>
          <w:rFonts w:eastAsia="Times New Roman"/>
          <w:lang w:val="pl-PL" w:eastAsia="pl-PL"/>
        </w:rPr>
        <w:t xml:space="preserve"> i terapii.</w:t>
      </w:r>
    </w:p>
    <w:p w14:paraId="18C924E2" w14:textId="77777777" w:rsidR="0087244A" w:rsidRDefault="0087244A" w:rsidP="0087244A">
      <w:pPr>
        <w:jc w:val="left"/>
        <w:rPr>
          <w:rFonts w:eastAsia="Times New Roman"/>
          <w:lang w:val="pl-PL" w:eastAsia="pl-PL"/>
        </w:rPr>
      </w:pPr>
      <w:r w:rsidRPr="0087244A">
        <w:rPr>
          <w:rFonts w:eastAsia="Times New Roman"/>
          <w:b/>
          <w:bCs/>
          <w:lang w:val="pl-PL" w:eastAsia="pl-PL"/>
        </w:rPr>
        <w:t>Wkład w pracę zespołu:</w:t>
      </w:r>
    </w:p>
    <w:p w14:paraId="7C4ED906" w14:textId="77777777" w:rsidR="00AA68A8" w:rsidRDefault="0087244A" w:rsidP="00AA68A8">
      <w:pPr>
        <w:pStyle w:val="Akapitzlist"/>
        <w:numPr>
          <w:ilvl w:val="0"/>
          <w:numId w:val="297"/>
        </w:numPr>
        <w:jc w:val="left"/>
        <w:rPr>
          <w:rFonts w:eastAsia="Times New Roman"/>
          <w:lang w:val="pl-PL" w:eastAsia="pl-PL"/>
        </w:rPr>
      </w:pPr>
      <w:r w:rsidRPr="00AA68A8">
        <w:rPr>
          <w:rFonts w:eastAsia="Times New Roman"/>
          <w:lang w:val="pl-PL" w:eastAsia="pl-PL"/>
        </w:rPr>
        <w:t xml:space="preserve">Pomaga ograniczyć nieporozumienia </w:t>
      </w:r>
      <w:r w:rsidR="00AA68A8">
        <w:rPr>
          <w:rFonts w:eastAsia="Times New Roman"/>
          <w:lang w:val="pl-PL" w:eastAsia="pl-PL"/>
        </w:rPr>
        <w:t>oraz dublowanie konkretnych</w:t>
      </w:r>
      <w:r w:rsidR="00AA68A8" w:rsidRPr="00AA68A8">
        <w:rPr>
          <w:rFonts w:eastAsia="Times New Roman"/>
          <w:lang w:val="pl-PL" w:eastAsia="pl-PL"/>
        </w:rPr>
        <w:t xml:space="preserve"> oddziaływań</w:t>
      </w:r>
      <w:r w:rsidRPr="00AA68A8">
        <w:rPr>
          <w:rFonts w:eastAsia="Times New Roman"/>
          <w:lang w:val="pl-PL" w:eastAsia="pl-PL"/>
        </w:rPr>
        <w:t>.</w:t>
      </w:r>
    </w:p>
    <w:p w14:paraId="6D88403B" w14:textId="6935D8F6" w:rsidR="0087244A" w:rsidRPr="00AA68A8" w:rsidRDefault="0087244A" w:rsidP="00AA68A8">
      <w:pPr>
        <w:pStyle w:val="Akapitzlist"/>
        <w:numPr>
          <w:ilvl w:val="0"/>
          <w:numId w:val="297"/>
        </w:numPr>
        <w:jc w:val="left"/>
        <w:rPr>
          <w:rFonts w:eastAsia="Times New Roman"/>
          <w:lang w:val="pl-PL" w:eastAsia="pl-PL"/>
        </w:rPr>
      </w:pPr>
      <w:r w:rsidRPr="00AA68A8">
        <w:rPr>
          <w:rFonts w:eastAsia="Times New Roman"/>
          <w:lang w:val="pl-PL" w:eastAsia="pl-PL"/>
        </w:rPr>
        <w:lastRenderedPageBreak/>
        <w:t>Utrzymuje</w:t>
      </w:r>
      <w:r w:rsidR="00AA68A8">
        <w:rPr>
          <w:rFonts w:eastAsia="Times New Roman"/>
          <w:lang w:val="pl-PL" w:eastAsia="pl-PL"/>
        </w:rPr>
        <w:t xml:space="preserve"> współpracę w</w:t>
      </w:r>
      <w:r w:rsidRPr="00AA68A8">
        <w:rPr>
          <w:rFonts w:eastAsia="Times New Roman"/>
          <w:lang w:val="pl-PL" w:eastAsia="pl-PL"/>
        </w:rPr>
        <w:t xml:space="preserve"> zesp</w:t>
      </w:r>
      <w:r w:rsidR="00AA68A8">
        <w:rPr>
          <w:rFonts w:eastAsia="Times New Roman"/>
          <w:lang w:val="pl-PL" w:eastAsia="pl-PL"/>
        </w:rPr>
        <w:t>ole</w:t>
      </w:r>
      <w:r w:rsidRPr="00AA68A8">
        <w:rPr>
          <w:rFonts w:eastAsia="Times New Roman"/>
          <w:lang w:val="pl-PL" w:eastAsia="pl-PL"/>
        </w:rPr>
        <w:t xml:space="preserve"> w zgodzie z ustalonym harmonogramem i zakresem odpowiedzialności.</w:t>
      </w:r>
    </w:p>
    <w:p w14:paraId="776F401F" w14:textId="67C87308" w:rsidR="00977E6C" w:rsidRPr="00B04645" w:rsidRDefault="00977E6C" w:rsidP="00AA68A8">
      <w:pPr>
        <w:pStyle w:val="Akapitzlist"/>
        <w:rPr>
          <w:rFonts w:eastAsia="Times New Roman"/>
          <w:lang w:eastAsia="pl-PL"/>
        </w:rPr>
      </w:pPr>
    </w:p>
    <w:sectPr w:rsidR="00977E6C" w:rsidRPr="00B04645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63367" w14:textId="77777777" w:rsidR="00E32DF3" w:rsidRDefault="00E32DF3" w:rsidP="00AD74E7">
      <w:r>
        <w:separator/>
      </w:r>
    </w:p>
  </w:endnote>
  <w:endnote w:type="continuationSeparator" w:id="0">
    <w:p w14:paraId="0354DF00" w14:textId="77777777" w:rsidR="00E32DF3" w:rsidRDefault="00E32DF3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D0F16" w14:textId="77777777" w:rsidR="00E32DF3" w:rsidRDefault="00E32DF3" w:rsidP="00AD74E7">
      <w:r>
        <w:separator/>
      </w:r>
    </w:p>
  </w:footnote>
  <w:footnote w:type="continuationSeparator" w:id="0">
    <w:p w14:paraId="599081DF" w14:textId="77777777" w:rsidR="00E32DF3" w:rsidRDefault="00E32DF3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22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583756"/>
    <w:multiLevelType w:val="hybridMultilevel"/>
    <w:tmpl w:val="4AAC1868"/>
    <w:lvl w:ilvl="0" w:tplc="BC92D86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0BD174AD"/>
    <w:multiLevelType w:val="hybridMultilevel"/>
    <w:tmpl w:val="AAF05502"/>
    <w:lvl w:ilvl="0" w:tplc="BC92D86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D78559D"/>
    <w:multiLevelType w:val="hybridMultilevel"/>
    <w:tmpl w:val="7D48C830"/>
    <w:lvl w:ilvl="0" w:tplc="BC92D86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BE76A5"/>
    <w:multiLevelType w:val="hybridMultilevel"/>
    <w:tmpl w:val="BCA8F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8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5A67F1"/>
    <w:multiLevelType w:val="hybridMultilevel"/>
    <w:tmpl w:val="A3C2B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2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2C22E86"/>
    <w:multiLevelType w:val="hybridMultilevel"/>
    <w:tmpl w:val="01F20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7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9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1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7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9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1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6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7015640"/>
    <w:multiLevelType w:val="hybridMultilevel"/>
    <w:tmpl w:val="5DEECA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4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6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7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39425D59"/>
    <w:multiLevelType w:val="hybridMultilevel"/>
    <w:tmpl w:val="A8E87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A546022"/>
    <w:multiLevelType w:val="hybridMultilevel"/>
    <w:tmpl w:val="33BAE1EC"/>
    <w:lvl w:ilvl="0" w:tplc="BC92D86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2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5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2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3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6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7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5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2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0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5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9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5FC1485A"/>
    <w:multiLevelType w:val="hybridMultilevel"/>
    <w:tmpl w:val="D0F6F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8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9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3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3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7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0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1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2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4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5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6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3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5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7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1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5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7"/>
  </w:num>
  <w:num w:numId="2" w16cid:durableId="771708984">
    <w:abstractNumId w:val="18"/>
  </w:num>
  <w:num w:numId="3" w16cid:durableId="1680157604">
    <w:abstractNumId w:val="234"/>
  </w:num>
  <w:num w:numId="4" w16cid:durableId="1496144709">
    <w:abstractNumId w:val="93"/>
  </w:num>
  <w:num w:numId="5" w16cid:durableId="833492971">
    <w:abstractNumId w:val="177"/>
  </w:num>
  <w:num w:numId="6" w16cid:durableId="1337540113">
    <w:abstractNumId w:val="168"/>
  </w:num>
  <w:num w:numId="7" w16cid:durableId="1838031711">
    <w:abstractNumId w:val="102"/>
  </w:num>
  <w:num w:numId="8" w16cid:durableId="116918542">
    <w:abstractNumId w:val="103"/>
  </w:num>
  <w:num w:numId="9" w16cid:durableId="1236815489">
    <w:abstractNumId w:val="268"/>
  </w:num>
  <w:num w:numId="10" w16cid:durableId="163474540">
    <w:abstractNumId w:val="270"/>
  </w:num>
  <w:num w:numId="11" w16cid:durableId="1562015041">
    <w:abstractNumId w:val="99"/>
  </w:num>
  <w:num w:numId="12" w16cid:durableId="1501657031">
    <w:abstractNumId w:val="143"/>
  </w:num>
  <w:num w:numId="13" w16cid:durableId="1768963537">
    <w:abstractNumId w:val="147"/>
  </w:num>
  <w:num w:numId="14" w16cid:durableId="1910193155">
    <w:abstractNumId w:val="3"/>
  </w:num>
  <w:num w:numId="15" w16cid:durableId="1056971728">
    <w:abstractNumId w:val="106"/>
  </w:num>
  <w:num w:numId="16" w16cid:durableId="1449471311">
    <w:abstractNumId w:val="204"/>
  </w:num>
  <w:num w:numId="17" w16cid:durableId="1241066707">
    <w:abstractNumId w:val="218"/>
  </w:num>
  <w:num w:numId="18" w16cid:durableId="42562608">
    <w:abstractNumId w:val="110"/>
  </w:num>
  <w:num w:numId="19" w16cid:durableId="1196044454">
    <w:abstractNumId w:val="58"/>
  </w:num>
  <w:num w:numId="20" w16cid:durableId="1885672739">
    <w:abstractNumId w:val="206"/>
  </w:num>
  <w:num w:numId="21" w16cid:durableId="2081907006">
    <w:abstractNumId w:val="184"/>
  </w:num>
  <w:num w:numId="22" w16cid:durableId="1777946029">
    <w:abstractNumId w:val="115"/>
  </w:num>
  <w:num w:numId="23" w16cid:durableId="1836605456">
    <w:abstractNumId w:val="117"/>
  </w:num>
  <w:num w:numId="24" w16cid:durableId="453134515">
    <w:abstractNumId w:val="142"/>
  </w:num>
  <w:num w:numId="25" w16cid:durableId="807480305">
    <w:abstractNumId w:val="21"/>
  </w:num>
  <w:num w:numId="26" w16cid:durableId="1995721612">
    <w:abstractNumId w:val="267"/>
  </w:num>
  <w:num w:numId="27" w16cid:durableId="910778221">
    <w:abstractNumId w:val="40"/>
  </w:num>
  <w:num w:numId="28" w16cid:durableId="1790392893">
    <w:abstractNumId w:val="62"/>
  </w:num>
  <w:num w:numId="29" w16cid:durableId="143740478">
    <w:abstractNumId w:val="245"/>
  </w:num>
  <w:num w:numId="30" w16cid:durableId="375811464">
    <w:abstractNumId w:val="195"/>
  </w:num>
  <w:num w:numId="31" w16cid:durableId="2320981">
    <w:abstractNumId w:val="160"/>
  </w:num>
  <w:num w:numId="32" w16cid:durableId="173544286">
    <w:abstractNumId w:val="41"/>
  </w:num>
  <w:num w:numId="33" w16cid:durableId="1876848519">
    <w:abstractNumId w:val="122"/>
  </w:num>
  <w:num w:numId="34" w16cid:durableId="687826838">
    <w:abstractNumId w:val="145"/>
  </w:num>
  <w:num w:numId="35" w16cid:durableId="1680816289">
    <w:abstractNumId w:val="163"/>
  </w:num>
  <w:num w:numId="36" w16cid:durableId="1493326331">
    <w:abstractNumId w:val="134"/>
  </w:num>
  <w:num w:numId="37" w16cid:durableId="514464185">
    <w:abstractNumId w:val="216"/>
  </w:num>
  <w:num w:numId="38" w16cid:durableId="237056077">
    <w:abstractNumId w:val="128"/>
  </w:num>
  <w:num w:numId="39" w16cid:durableId="1180465221">
    <w:abstractNumId w:val="210"/>
  </w:num>
  <w:num w:numId="40" w16cid:durableId="1618028982">
    <w:abstractNumId w:val="153"/>
  </w:num>
  <w:num w:numId="41" w16cid:durableId="159322441">
    <w:abstractNumId w:val="227"/>
  </w:num>
  <w:num w:numId="42" w16cid:durableId="1770655443">
    <w:abstractNumId w:val="179"/>
  </w:num>
  <w:num w:numId="43" w16cid:durableId="570893685">
    <w:abstractNumId w:val="200"/>
  </w:num>
  <w:num w:numId="44" w16cid:durableId="810756863">
    <w:abstractNumId w:val="91"/>
  </w:num>
  <w:num w:numId="45" w16cid:durableId="737284964">
    <w:abstractNumId w:val="85"/>
  </w:num>
  <w:num w:numId="46" w16cid:durableId="20252737">
    <w:abstractNumId w:val="264"/>
  </w:num>
  <w:num w:numId="47" w16cid:durableId="745423772">
    <w:abstractNumId w:val="229"/>
  </w:num>
  <w:num w:numId="48" w16cid:durableId="1024483633">
    <w:abstractNumId w:val="49"/>
  </w:num>
  <w:num w:numId="49" w16cid:durableId="514075444">
    <w:abstractNumId w:val="148"/>
  </w:num>
  <w:num w:numId="50" w16cid:durableId="492838269">
    <w:abstractNumId w:val="207"/>
  </w:num>
  <w:num w:numId="51" w16cid:durableId="1507020574">
    <w:abstractNumId w:val="28"/>
  </w:num>
  <w:num w:numId="52" w16cid:durableId="796026128">
    <w:abstractNumId w:val="281"/>
  </w:num>
  <w:num w:numId="53" w16cid:durableId="1996255027">
    <w:abstractNumId w:val="242"/>
  </w:num>
  <w:num w:numId="54" w16cid:durableId="80301868">
    <w:abstractNumId w:val="167"/>
  </w:num>
  <w:num w:numId="55" w16cid:durableId="1890989247">
    <w:abstractNumId w:val="7"/>
  </w:num>
  <w:num w:numId="56" w16cid:durableId="664937924">
    <w:abstractNumId w:val="112"/>
  </w:num>
  <w:num w:numId="57" w16cid:durableId="1623027501">
    <w:abstractNumId w:val="19"/>
  </w:num>
  <w:num w:numId="58" w16cid:durableId="1539783303">
    <w:abstractNumId w:val="241"/>
  </w:num>
  <w:num w:numId="59" w16cid:durableId="739716470">
    <w:abstractNumId w:val="13"/>
  </w:num>
  <w:num w:numId="60" w16cid:durableId="797840154">
    <w:abstractNumId w:val="113"/>
  </w:num>
  <w:num w:numId="61" w16cid:durableId="723724774">
    <w:abstractNumId w:val="25"/>
  </w:num>
  <w:num w:numId="62" w16cid:durableId="34547834">
    <w:abstractNumId w:val="14"/>
  </w:num>
  <w:num w:numId="63" w16cid:durableId="113909889">
    <w:abstractNumId w:val="16"/>
  </w:num>
  <w:num w:numId="64" w16cid:durableId="121919877">
    <w:abstractNumId w:val="140"/>
  </w:num>
  <w:num w:numId="65" w16cid:durableId="170338228">
    <w:abstractNumId w:val="43"/>
  </w:num>
  <w:num w:numId="66" w16cid:durableId="1391657150">
    <w:abstractNumId w:val="209"/>
  </w:num>
  <w:num w:numId="67" w16cid:durableId="1424646659">
    <w:abstractNumId w:val="64"/>
  </w:num>
  <w:num w:numId="68" w16cid:durableId="1630745162">
    <w:abstractNumId w:val="182"/>
  </w:num>
  <w:num w:numId="69" w16cid:durableId="194345336">
    <w:abstractNumId w:val="154"/>
  </w:num>
  <w:num w:numId="70" w16cid:durableId="1765110674">
    <w:abstractNumId w:val="65"/>
  </w:num>
  <w:num w:numId="71" w16cid:durableId="469444206">
    <w:abstractNumId w:val="235"/>
  </w:num>
  <w:num w:numId="72" w16cid:durableId="107430685">
    <w:abstractNumId w:val="244"/>
  </w:num>
  <w:num w:numId="73" w16cid:durableId="635985374">
    <w:abstractNumId w:val="181"/>
  </w:num>
  <w:num w:numId="74" w16cid:durableId="1864899046">
    <w:abstractNumId w:val="221"/>
  </w:num>
  <w:num w:numId="75" w16cid:durableId="1616597481">
    <w:abstractNumId w:val="178"/>
  </w:num>
  <w:num w:numId="76" w16cid:durableId="1831094503">
    <w:abstractNumId w:val="46"/>
  </w:num>
  <w:num w:numId="77" w16cid:durableId="1561214488">
    <w:abstractNumId w:val="271"/>
  </w:num>
  <w:num w:numId="78" w16cid:durableId="33233014">
    <w:abstractNumId w:val="205"/>
  </w:num>
  <w:num w:numId="79" w16cid:durableId="1610044157">
    <w:abstractNumId w:val="83"/>
  </w:num>
  <w:num w:numId="80" w16cid:durableId="1141925898">
    <w:abstractNumId w:val="185"/>
  </w:num>
  <w:num w:numId="81" w16cid:durableId="1246184019">
    <w:abstractNumId w:val="79"/>
  </w:num>
  <w:num w:numId="82" w16cid:durableId="325868219">
    <w:abstractNumId w:val="89"/>
  </w:num>
  <w:num w:numId="83" w16cid:durableId="358047244">
    <w:abstractNumId w:val="260"/>
  </w:num>
  <w:num w:numId="84" w16cid:durableId="1151947330">
    <w:abstractNumId w:val="280"/>
  </w:num>
  <w:num w:numId="85" w16cid:durableId="1205173958">
    <w:abstractNumId w:val="249"/>
  </w:num>
  <w:num w:numId="86" w16cid:durableId="1056585786">
    <w:abstractNumId w:val="222"/>
  </w:num>
  <w:num w:numId="87" w16cid:durableId="890112021">
    <w:abstractNumId w:val="17"/>
  </w:num>
  <w:num w:numId="88" w16cid:durableId="1934820369">
    <w:abstractNumId w:val="152"/>
  </w:num>
  <w:num w:numId="89" w16cid:durableId="1886480259">
    <w:abstractNumId w:val="211"/>
  </w:num>
  <w:num w:numId="90" w16cid:durableId="1697850222">
    <w:abstractNumId w:val="86"/>
  </w:num>
  <w:num w:numId="91" w16cid:durableId="1163353098">
    <w:abstractNumId w:val="223"/>
  </w:num>
  <w:num w:numId="92" w16cid:durableId="1899242857">
    <w:abstractNumId w:val="220"/>
  </w:num>
  <w:num w:numId="93" w16cid:durableId="188373626">
    <w:abstractNumId w:val="12"/>
  </w:num>
  <w:num w:numId="94" w16cid:durableId="120539633">
    <w:abstractNumId w:val="272"/>
  </w:num>
  <w:num w:numId="95" w16cid:durableId="152138562">
    <w:abstractNumId w:val="136"/>
  </w:num>
  <w:num w:numId="96" w16cid:durableId="1233925370">
    <w:abstractNumId w:val="50"/>
  </w:num>
  <w:num w:numId="97" w16cid:durableId="1866551961">
    <w:abstractNumId w:val="39"/>
  </w:num>
  <w:num w:numId="98" w16cid:durableId="278874546">
    <w:abstractNumId w:val="236"/>
  </w:num>
  <w:num w:numId="99" w16cid:durableId="756484000">
    <w:abstractNumId w:val="59"/>
  </w:num>
  <w:num w:numId="100" w16cid:durableId="1167132744">
    <w:abstractNumId w:val="237"/>
  </w:num>
  <w:num w:numId="101" w16cid:durableId="144711586">
    <w:abstractNumId w:val="63"/>
  </w:num>
  <w:num w:numId="102" w16cid:durableId="2022582343">
    <w:abstractNumId w:val="119"/>
  </w:num>
  <w:num w:numId="103" w16cid:durableId="1893274686">
    <w:abstractNumId w:val="212"/>
  </w:num>
  <w:num w:numId="104" w16cid:durableId="442771190">
    <w:abstractNumId w:val="146"/>
  </w:num>
  <w:num w:numId="105" w16cid:durableId="1926650296">
    <w:abstractNumId w:val="202"/>
  </w:num>
  <w:num w:numId="106" w16cid:durableId="2063599582">
    <w:abstractNumId w:val="188"/>
  </w:num>
  <w:num w:numId="107" w16cid:durableId="458962780">
    <w:abstractNumId w:val="257"/>
  </w:num>
  <w:num w:numId="108" w16cid:durableId="53739562">
    <w:abstractNumId w:val="38"/>
  </w:num>
  <w:num w:numId="109" w16cid:durableId="1037043169">
    <w:abstractNumId w:val="4"/>
  </w:num>
  <w:num w:numId="110" w16cid:durableId="1296061757">
    <w:abstractNumId w:val="285"/>
  </w:num>
  <w:num w:numId="111" w16cid:durableId="1007244324">
    <w:abstractNumId w:val="159"/>
  </w:num>
  <w:num w:numId="112" w16cid:durableId="406197927">
    <w:abstractNumId w:val="105"/>
  </w:num>
  <w:num w:numId="113" w16cid:durableId="342971758">
    <w:abstractNumId w:val="173"/>
  </w:num>
  <w:num w:numId="114" w16cid:durableId="1865828505">
    <w:abstractNumId w:val="116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3"/>
  </w:num>
  <w:num w:numId="118" w16cid:durableId="694623894">
    <w:abstractNumId w:val="239"/>
  </w:num>
  <w:num w:numId="119" w16cid:durableId="556818884">
    <w:abstractNumId w:val="81"/>
  </w:num>
  <w:num w:numId="120" w16cid:durableId="1798834240">
    <w:abstractNumId w:val="82"/>
  </w:num>
  <w:num w:numId="121" w16cid:durableId="1972321266">
    <w:abstractNumId w:val="90"/>
  </w:num>
  <w:num w:numId="122" w16cid:durableId="1184780441">
    <w:abstractNumId w:val="174"/>
  </w:num>
  <w:num w:numId="123" w16cid:durableId="122695236">
    <w:abstractNumId w:val="183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2"/>
  </w:num>
  <w:num w:numId="127" w16cid:durableId="1451169598">
    <w:abstractNumId w:val="201"/>
  </w:num>
  <w:num w:numId="128" w16cid:durableId="360863080">
    <w:abstractNumId w:val="240"/>
  </w:num>
  <w:num w:numId="129" w16cid:durableId="96953927">
    <w:abstractNumId w:val="198"/>
  </w:num>
  <w:num w:numId="130" w16cid:durableId="791829987">
    <w:abstractNumId w:val="283"/>
  </w:num>
  <w:num w:numId="131" w16cid:durableId="1450390876">
    <w:abstractNumId w:val="29"/>
  </w:num>
  <w:num w:numId="132" w16cid:durableId="961501516">
    <w:abstractNumId w:val="155"/>
  </w:num>
  <w:num w:numId="133" w16cid:durableId="339358147">
    <w:abstractNumId w:val="51"/>
  </w:num>
  <w:num w:numId="134" w16cid:durableId="1993945247">
    <w:abstractNumId w:val="186"/>
  </w:num>
  <w:num w:numId="135" w16cid:durableId="1116481932">
    <w:abstractNumId w:val="266"/>
  </w:num>
  <w:num w:numId="136" w16cid:durableId="770928467">
    <w:abstractNumId w:val="213"/>
  </w:num>
  <w:num w:numId="137" w16cid:durableId="426583699">
    <w:abstractNumId w:val="30"/>
  </w:num>
  <w:num w:numId="138" w16cid:durableId="1662198099">
    <w:abstractNumId w:val="55"/>
  </w:num>
  <w:num w:numId="139" w16cid:durableId="592861693">
    <w:abstractNumId w:val="52"/>
  </w:num>
  <w:num w:numId="140" w16cid:durableId="1956909212">
    <w:abstractNumId w:val="31"/>
  </w:num>
  <w:num w:numId="141" w16cid:durableId="1422949657">
    <w:abstractNumId w:val="261"/>
  </w:num>
  <w:num w:numId="142" w16cid:durableId="1971129220">
    <w:abstractNumId w:val="5"/>
  </w:num>
  <w:num w:numId="143" w16cid:durableId="966351477">
    <w:abstractNumId w:val="275"/>
  </w:num>
  <w:num w:numId="144" w16cid:durableId="1061292813">
    <w:abstractNumId w:val="44"/>
  </w:num>
  <w:num w:numId="145" w16cid:durableId="1679382738">
    <w:abstractNumId w:val="104"/>
  </w:num>
  <w:num w:numId="146" w16cid:durableId="700783638">
    <w:abstractNumId w:val="171"/>
  </w:num>
  <w:num w:numId="147" w16cid:durableId="995304255">
    <w:abstractNumId w:val="132"/>
  </w:num>
  <w:num w:numId="148" w16cid:durableId="1225531897">
    <w:abstractNumId w:val="246"/>
  </w:num>
  <w:num w:numId="149" w16cid:durableId="815342647">
    <w:abstractNumId w:val="48"/>
  </w:num>
  <w:num w:numId="150" w16cid:durableId="1855072689">
    <w:abstractNumId w:val="24"/>
  </w:num>
  <w:num w:numId="151" w16cid:durableId="461659204">
    <w:abstractNumId w:val="137"/>
  </w:num>
  <w:num w:numId="152" w16cid:durableId="1417823316">
    <w:abstractNumId w:val="256"/>
  </w:num>
  <w:num w:numId="153" w16cid:durableId="1174761439">
    <w:abstractNumId w:val="111"/>
  </w:num>
  <w:num w:numId="154" w16cid:durableId="1697199160">
    <w:abstractNumId w:val="282"/>
  </w:num>
  <w:num w:numId="155" w16cid:durableId="2009939481">
    <w:abstractNumId w:val="34"/>
  </w:num>
  <w:num w:numId="156" w16cid:durableId="1621296790">
    <w:abstractNumId w:val="279"/>
  </w:num>
  <w:num w:numId="157" w16cid:durableId="1202011318">
    <w:abstractNumId w:val="231"/>
  </w:num>
  <w:num w:numId="158" w16cid:durableId="438066066">
    <w:abstractNumId w:val="165"/>
  </w:num>
  <w:num w:numId="159" w16cid:durableId="92629151">
    <w:abstractNumId w:val="149"/>
  </w:num>
  <w:num w:numId="160" w16cid:durableId="1879705250">
    <w:abstractNumId w:val="248"/>
  </w:num>
  <w:num w:numId="161" w16cid:durableId="1859351893">
    <w:abstractNumId w:val="56"/>
  </w:num>
  <w:num w:numId="162" w16cid:durableId="2062241488">
    <w:abstractNumId w:val="139"/>
  </w:num>
  <w:num w:numId="163" w16cid:durableId="1264804675">
    <w:abstractNumId w:val="193"/>
  </w:num>
  <w:num w:numId="164" w16cid:durableId="1311982545">
    <w:abstractNumId w:val="157"/>
  </w:num>
  <w:num w:numId="165" w16cid:durableId="447355252">
    <w:abstractNumId w:val="243"/>
  </w:num>
  <w:num w:numId="166" w16cid:durableId="1328283908">
    <w:abstractNumId w:val="107"/>
  </w:num>
  <w:num w:numId="167" w16cid:durableId="1995139180">
    <w:abstractNumId w:val="94"/>
  </w:num>
  <w:num w:numId="168" w16cid:durableId="276253001">
    <w:abstractNumId w:val="120"/>
  </w:num>
  <w:num w:numId="169" w16cid:durableId="176430981">
    <w:abstractNumId w:val="129"/>
  </w:num>
  <w:num w:numId="170" w16cid:durableId="328798268">
    <w:abstractNumId w:val="263"/>
  </w:num>
  <w:num w:numId="171" w16cid:durableId="583759517">
    <w:abstractNumId w:val="247"/>
  </w:num>
  <w:num w:numId="172" w16cid:durableId="2124035290">
    <w:abstractNumId w:val="169"/>
  </w:num>
  <w:num w:numId="173" w16cid:durableId="1875069154">
    <w:abstractNumId w:val="158"/>
  </w:num>
  <w:num w:numId="174" w16cid:durableId="984624540">
    <w:abstractNumId w:val="170"/>
  </w:num>
  <w:num w:numId="175" w16cid:durableId="1591542542">
    <w:abstractNumId w:val="278"/>
  </w:num>
  <w:num w:numId="176" w16cid:durableId="857816422">
    <w:abstractNumId w:val="203"/>
  </w:num>
  <w:num w:numId="177" w16cid:durableId="1748458882">
    <w:abstractNumId w:val="125"/>
  </w:num>
  <w:num w:numId="178" w16cid:durableId="1276786821">
    <w:abstractNumId w:val="192"/>
  </w:num>
  <w:num w:numId="179" w16cid:durableId="785580527">
    <w:abstractNumId w:val="72"/>
  </w:num>
  <w:num w:numId="180" w16cid:durableId="391853282">
    <w:abstractNumId w:val="233"/>
  </w:num>
  <w:num w:numId="181" w16cid:durableId="28460876">
    <w:abstractNumId w:val="87"/>
  </w:num>
  <w:num w:numId="182" w16cid:durableId="683094597">
    <w:abstractNumId w:val="238"/>
  </w:num>
  <w:num w:numId="183" w16cid:durableId="2103989123">
    <w:abstractNumId w:val="101"/>
  </w:num>
  <w:num w:numId="184" w16cid:durableId="2115782995">
    <w:abstractNumId w:val="45"/>
  </w:num>
  <w:num w:numId="185" w16cid:durableId="1171683583">
    <w:abstractNumId w:val="96"/>
  </w:num>
  <w:num w:numId="186" w16cid:durableId="1352489359">
    <w:abstractNumId w:val="121"/>
  </w:num>
  <w:num w:numId="187" w16cid:durableId="384329240">
    <w:abstractNumId w:val="42"/>
  </w:num>
  <w:num w:numId="188" w16cid:durableId="821385505">
    <w:abstractNumId w:val="252"/>
  </w:num>
  <w:num w:numId="189" w16cid:durableId="643505198">
    <w:abstractNumId w:val="180"/>
  </w:num>
  <w:num w:numId="190" w16cid:durableId="1876653457">
    <w:abstractNumId w:val="277"/>
  </w:num>
  <w:num w:numId="191" w16cid:durableId="1825975356">
    <w:abstractNumId w:val="73"/>
  </w:num>
  <w:num w:numId="192" w16cid:durableId="1804156123">
    <w:abstractNumId w:val="118"/>
  </w:num>
  <w:num w:numId="193" w16cid:durableId="475417435">
    <w:abstractNumId w:val="214"/>
  </w:num>
  <w:num w:numId="194" w16cid:durableId="1386492001">
    <w:abstractNumId w:val="80"/>
  </w:num>
  <w:num w:numId="195" w16cid:durableId="2102988777">
    <w:abstractNumId w:val="124"/>
  </w:num>
  <w:num w:numId="196" w16cid:durableId="1702895945">
    <w:abstractNumId w:val="226"/>
  </w:num>
  <w:num w:numId="197" w16cid:durableId="1779058859">
    <w:abstractNumId w:val="286"/>
  </w:num>
  <w:num w:numId="198" w16cid:durableId="919943051">
    <w:abstractNumId w:val="250"/>
  </w:num>
  <w:num w:numId="199" w16cid:durableId="151528409">
    <w:abstractNumId w:val="77"/>
  </w:num>
  <w:num w:numId="200" w16cid:durableId="670177977">
    <w:abstractNumId w:val="187"/>
  </w:num>
  <w:num w:numId="201" w16cid:durableId="76900093">
    <w:abstractNumId w:val="191"/>
  </w:num>
  <w:num w:numId="202" w16cid:durableId="1361206971">
    <w:abstractNumId w:val="253"/>
  </w:num>
  <w:num w:numId="203" w16cid:durableId="866260741">
    <w:abstractNumId w:val="75"/>
  </w:num>
  <w:num w:numId="204" w16cid:durableId="636179349">
    <w:abstractNumId w:val="190"/>
  </w:num>
  <w:num w:numId="205" w16cid:durableId="1523780142">
    <w:abstractNumId w:val="166"/>
  </w:num>
  <w:num w:numId="206" w16cid:durableId="141696835">
    <w:abstractNumId w:val="162"/>
  </w:num>
  <w:num w:numId="207" w16cid:durableId="232157783">
    <w:abstractNumId w:val="273"/>
  </w:num>
  <w:num w:numId="208" w16cid:durableId="490483213">
    <w:abstractNumId w:val="194"/>
  </w:num>
  <w:num w:numId="209" w16cid:durableId="195429022">
    <w:abstractNumId w:val="224"/>
  </w:num>
  <w:num w:numId="210" w16cid:durableId="1925843872">
    <w:abstractNumId w:val="88"/>
  </w:num>
  <w:num w:numId="211" w16cid:durableId="1063257454">
    <w:abstractNumId w:val="95"/>
  </w:num>
  <w:num w:numId="212" w16cid:durableId="55786114">
    <w:abstractNumId w:val="36"/>
  </w:num>
  <w:num w:numId="213" w16cid:durableId="1065760340">
    <w:abstractNumId w:val="189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28"/>
  </w:num>
  <w:num w:numId="217" w16cid:durableId="160119649">
    <w:abstractNumId w:val="37"/>
  </w:num>
  <w:num w:numId="218" w16cid:durableId="290982062">
    <w:abstractNumId w:val="217"/>
  </w:num>
  <w:num w:numId="219" w16cid:durableId="1138644930">
    <w:abstractNumId w:val="76"/>
  </w:num>
  <w:num w:numId="220" w16cid:durableId="368578840">
    <w:abstractNumId w:val="71"/>
  </w:num>
  <w:num w:numId="221" w16cid:durableId="982932236">
    <w:abstractNumId w:val="255"/>
  </w:num>
  <w:num w:numId="222" w16cid:durableId="612713817">
    <w:abstractNumId w:val="100"/>
  </w:num>
  <w:num w:numId="223" w16cid:durableId="1103376610">
    <w:abstractNumId w:val="47"/>
  </w:num>
  <w:num w:numId="224" w16cid:durableId="956763173">
    <w:abstractNumId w:val="98"/>
  </w:num>
  <w:num w:numId="225" w16cid:durableId="1719041200">
    <w:abstractNumId w:val="135"/>
  </w:num>
  <w:num w:numId="226" w16cid:durableId="1748308498">
    <w:abstractNumId w:val="199"/>
  </w:num>
  <w:num w:numId="227" w16cid:durableId="722681001">
    <w:abstractNumId w:val="151"/>
  </w:num>
  <w:num w:numId="228" w16cid:durableId="983005726">
    <w:abstractNumId w:val="126"/>
  </w:num>
  <w:num w:numId="229" w16cid:durableId="585576565">
    <w:abstractNumId w:val="197"/>
  </w:num>
  <w:num w:numId="230" w16cid:durableId="1356269896">
    <w:abstractNumId w:val="84"/>
  </w:num>
  <w:num w:numId="231" w16cid:durableId="1131286189">
    <w:abstractNumId w:val="161"/>
  </w:num>
  <w:num w:numId="232" w16cid:durableId="1469665255">
    <w:abstractNumId w:val="114"/>
  </w:num>
  <w:num w:numId="233" w16cid:durableId="1318070523">
    <w:abstractNumId w:val="164"/>
  </w:num>
  <w:num w:numId="234" w16cid:durableId="2062752744">
    <w:abstractNumId w:val="20"/>
  </w:num>
  <w:num w:numId="235" w16cid:durableId="1389259759">
    <w:abstractNumId w:val="15"/>
  </w:num>
  <w:num w:numId="236" w16cid:durableId="257325523">
    <w:abstractNumId w:val="219"/>
  </w:num>
  <w:num w:numId="237" w16cid:durableId="405567691">
    <w:abstractNumId w:val="230"/>
  </w:num>
  <w:num w:numId="238" w16cid:durableId="2063211448">
    <w:abstractNumId w:val="32"/>
  </w:num>
  <w:num w:numId="239" w16cid:durableId="1105810887">
    <w:abstractNumId w:val="208"/>
  </w:num>
  <w:num w:numId="240" w16cid:durableId="1623419852">
    <w:abstractNumId w:val="156"/>
  </w:num>
  <w:num w:numId="241" w16cid:durableId="1045593557">
    <w:abstractNumId w:val="130"/>
  </w:num>
  <w:num w:numId="242" w16cid:durableId="1829318188">
    <w:abstractNumId w:val="9"/>
  </w:num>
  <w:num w:numId="243" w16cid:durableId="885875865">
    <w:abstractNumId w:val="136"/>
  </w:num>
  <w:num w:numId="244" w16cid:durableId="1308166000">
    <w:abstractNumId w:val="136"/>
  </w:num>
  <w:num w:numId="245" w16cid:durableId="2089842148">
    <w:abstractNumId w:val="259"/>
  </w:num>
  <w:num w:numId="246" w16cid:durableId="245069571">
    <w:abstractNumId w:val="2"/>
  </w:num>
  <w:num w:numId="247" w16cid:durableId="519583763">
    <w:abstractNumId w:val="225"/>
  </w:num>
  <w:num w:numId="248" w16cid:durableId="1494295266">
    <w:abstractNumId w:val="265"/>
  </w:num>
  <w:num w:numId="249" w16cid:durableId="23870791">
    <w:abstractNumId w:val="23"/>
  </w:num>
  <w:num w:numId="250" w16cid:durableId="1258098135">
    <w:abstractNumId w:val="253"/>
    <w:lvlOverride w:ilvl="0">
      <w:startOverride w:val="1"/>
    </w:lvlOverride>
  </w:num>
  <w:num w:numId="251" w16cid:durableId="27066655">
    <w:abstractNumId w:val="78"/>
  </w:num>
  <w:num w:numId="252" w16cid:durableId="197204498">
    <w:abstractNumId w:val="253"/>
    <w:lvlOverride w:ilvl="0">
      <w:startOverride w:val="3"/>
    </w:lvlOverride>
  </w:num>
  <w:num w:numId="253" w16cid:durableId="385253095">
    <w:abstractNumId w:val="253"/>
    <w:lvlOverride w:ilvl="0">
      <w:startOverride w:val="1"/>
    </w:lvlOverride>
  </w:num>
  <w:num w:numId="254" w16cid:durableId="1024359413">
    <w:abstractNumId w:val="150"/>
  </w:num>
  <w:num w:numId="255" w16cid:durableId="1021785284">
    <w:abstractNumId w:val="54"/>
  </w:num>
  <w:num w:numId="256" w16cid:durableId="1974865569">
    <w:abstractNumId w:val="262"/>
  </w:num>
  <w:num w:numId="257" w16cid:durableId="1300107188">
    <w:abstractNumId w:val="68"/>
  </w:num>
  <w:num w:numId="258" w16cid:durableId="1871335487">
    <w:abstractNumId w:val="127"/>
  </w:num>
  <w:num w:numId="259" w16cid:durableId="1420176967">
    <w:abstractNumId w:val="53"/>
  </w:num>
  <w:num w:numId="260" w16cid:durableId="1748336538">
    <w:abstractNumId w:val="276"/>
  </w:num>
  <w:num w:numId="261" w16cid:durableId="1230002526">
    <w:abstractNumId w:val="133"/>
  </w:num>
  <w:num w:numId="262" w16cid:durableId="1901020334">
    <w:abstractNumId w:val="11"/>
  </w:num>
  <w:num w:numId="263" w16cid:durableId="1140075880">
    <w:abstractNumId w:val="70"/>
  </w:num>
  <w:num w:numId="264" w16cid:durableId="1175994161">
    <w:abstractNumId w:val="26"/>
  </w:num>
  <w:num w:numId="265" w16cid:durableId="1678268368">
    <w:abstractNumId w:val="57"/>
  </w:num>
  <w:num w:numId="266" w16cid:durableId="1690253654">
    <w:abstractNumId w:val="232"/>
  </w:num>
  <w:num w:numId="267" w16cid:durableId="1681925229">
    <w:abstractNumId w:val="92"/>
  </w:num>
  <w:num w:numId="268" w16cid:durableId="80956919">
    <w:abstractNumId w:val="176"/>
  </w:num>
  <w:num w:numId="269" w16cid:durableId="140000047">
    <w:abstractNumId w:val="175"/>
  </w:num>
  <w:num w:numId="270" w16cid:durableId="868950578">
    <w:abstractNumId w:val="284"/>
  </w:num>
  <w:num w:numId="271" w16cid:durableId="918252315">
    <w:abstractNumId w:val="97"/>
  </w:num>
  <w:num w:numId="272" w16cid:durableId="1681346659">
    <w:abstractNumId w:val="108"/>
  </w:num>
  <w:num w:numId="273" w16cid:durableId="616983690">
    <w:abstractNumId w:val="253"/>
    <w:lvlOverride w:ilvl="0">
      <w:startOverride w:val="1"/>
    </w:lvlOverride>
  </w:num>
  <w:num w:numId="274" w16cid:durableId="1769811399">
    <w:abstractNumId w:val="269"/>
  </w:num>
  <w:num w:numId="275" w16cid:durableId="1310328698">
    <w:abstractNumId w:val="196"/>
  </w:num>
  <w:num w:numId="276" w16cid:durableId="1325206512">
    <w:abstractNumId w:val="258"/>
  </w:num>
  <w:num w:numId="277" w16cid:durableId="1695497952">
    <w:abstractNumId w:val="253"/>
    <w:lvlOverride w:ilvl="0">
      <w:startOverride w:val="1"/>
    </w:lvlOverride>
  </w:num>
  <w:num w:numId="278" w16cid:durableId="478965019">
    <w:abstractNumId w:val="274"/>
  </w:num>
  <w:num w:numId="279" w16cid:durableId="513038175">
    <w:abstractNumId w:val="109"/>
  </w:num>
  <w:num w:numId="280" w16cid:durableId="418716848">
    <w:abstractNumId w:val="144"/>
  </w:num>
  <w:num w:numId="281" w16cid:durableId="1911764990">
    <w:abstractNumId w:val="253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9"/>
  </w:num>
  <w:num w:numId="284" w16cid:durableId="2080780927">
    <w:abstractNumId w:val="254"/>
  </w:num>
  <w:num w:numId="285" w16cid:durableId="1577200519">
    <w:abstractNumId w:val="172"/>
  </w:num>
  <w:num w:numId="286" w16cid:durableId="78405537">
    <w:abstractNumId w:val="251"/>
  </w:num>
  <w:num w:numId="287" w16cid:durableId="602684268">
    <w:abstractNumId w:val="253"/>
    <w:lvlOverride w:ilvl="0">
      <w:startOverride w:val="1"/>
    </w:lvlOverride>
  </w:num>
  <w:num w:numId="288" w16cid:durableId="344600145">
    <w:abstractNumId w:val="35"/>
  </w:num>
  <w:num w:numId="289" w16cid:durableId="1386178332">
    <w:abstractNumId w:val="141"/>
  </w:num>
  <w:num w:numId="290" w16cid:durableId="1655640714">
    <w:abstractNumId w:val="215"/>
  </w:num>
  <w:num w:numId="291" w16cid:durableId="1402216010">
    <w:abstractNumId w:val="131"/>
  </w:num>
  <w:num w:numId="292" w16cid:durableId="1983726006">
    <w:abstractNumId w:val="74"/>
  </w:num>
  <w:num w:numId="293" w16cid:durableId="1141463444">
    <w:abstractNumId w:val="138"/>
  </w:num>
  <w:num w:numId="294" w16cid:durableId="1919093420">
    <w:abstractNumId w:val="67"/>
  </w:num>
  <w:num w:numId="295" w16cid:durableId="1815372813">
    <w:abstractNumId w:val="27"/>
  </w:num>
  <w:num w:numId="296" w16cid:durableId="2080246440">
    <w:abstractNumId w:val="33"/>
  </w:num>
  <w:num w:numId="297" w16cid:durableId="2070573703">
    <w:abstractNumId w:val="1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4BFB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5E18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46E5"/>
    <w:rsid w:val="001F666E"/>
    <w:rsid w:val="001F7836"/>
    <w:rsid w:val="00200265"/>
    <w:rsid w:val="00212ADA"/>
    <w:rsid w:val="002173AE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2DDB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0500"/>
    <w:rsid w:val="003823A8"/>
    <w:rsid w:val="00382F9E"/>
    <w:rsid w:val="0039256A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011E"/>
    <w:rsid w:val="0053245F"/>
    <w:rsid w:val="0053349D"/>
    <w:rsid w:val="00533652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353FA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244A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8F2CD0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1C7F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8A8"/>
    <w:rsid w:val="00AA6A74"/>
    <w:rsid w:val="00AB118D"/>
    <w:rsid w:val="00AB5A47"/>
    <w:rsid w:val="00AC3758"/>
    <w:rsid w:val="00AC4C1C"/>
    <w:rsid w:val="00AD46C0"/>
    <w:rsid w:val="00AD51CA"/>
    <w:rsid w:val="00AD74E7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05F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48A7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25BF1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2DF3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27516"/>
    <w:rsid w:val="00F3045C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529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2025-07-19T10:23:00Z</cp:lastPrinted>
  <dcterms:created xsi:type="dcterms:W3CDTF">2025-12-05T20:49:00Z</dcterms:created>
  <dcterms:modified xsi:type="dcterms:W3CDTF">2025-12-05T20:49:00Z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